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000" w:rsidRPr="009D2000" w:rsidRDefault="009D2000" w:rsidP="00BE2B4C">
      <w:pPr>
        <w:spacing w:after="0" w:line="276" w:lineRule="auto"/>
        <w:jc w:val="center"/>
        <w:rPr>
          <w:rFonts w:ascii="Times New Roman" w:eastAsia="MS Mincho" w:hAnsi="Times New Roman" w:cs="Times New Roman"/>
          <w:sz w:val="24"/>
          <w:szCs w:val="24"/>
          <w:lang w:eastAsia="ja-JP"/>
        </w:rPr>
      </w:pPr>
      <w:r w:rsidRPr="009D2000">
        <w:rPr>
          <w:rFonts w:ascii="Times New Roman" w:eastAsia="MS Mincho" w:hAnsi="Times New Roman" w:cs="Times New Roman"/>
          <w:sz w:val="24"/>
          <w:szCs w:val="24"/>
          <w:lang w:eastAsia="ja-JP"/>
        </w:rPr>
        <w:t>МИНИСТЕРСТВО КУЛЬТУРЫ РОССИЙСКОЙ ФЕДЕРАЦИИ</w:t>
      </w:r>
    </w:p>
    <w:p w:rsidR="00562508" w:rsidRPr="009D2000" w:rsidRDefault="00562508" w:rsidP="00BE2B4C">
      <w:pPr>
        <w:widowControl w:val="0"/>
        <w:kinsoku w:val="0"/>
        <w:overflowPunct w:val="0"/>
        <w:autoSpaceDE w:val="0"/>
        <w:autoSpaceDN w:val="0"/>
        <w:adjustRightInd w:val="0"/>
        <w:spacing w:after="0" w:line="276" w:lineRule="auto"/>
        <w:jc w:val="center"/>
        <w:rPr>
          <w:rFonts w:ascii="Times New Roman" w:eastAsia="Times New Roman" w:hAnsi="Times New Roman" w:cs="Times New Roman"/>
          <w:spacing w:val="29"/>
          <w:kern w:val="0"/>
          <w:sz w:val="24"/>
          <w:szCs w:val="24"/>
          <w:lang w:eastAsia="ru-RU"/>
        </w:rPr>
      </w:pPr>
      <w:r w:rsidRPr="009D2000">
        <w:rPr>
          <w:rFonts w:ascii="Times New Roman" w:eastAsia="Times New Roman" w:hAnsi="Times New Roman" w:cs="Times New Roman"/>
          <w:spacing w:val="-5"/>
          <w:kern w:val="0"/>
          <w:sz w:val="24"/>
          <w:szCs w:val="24"/>
          <w:lang w:eastAsia="ru-RU"/>
        </w:rPr>
        <w:t>ФГБОУ</w:t>
      </w:r>
      <w:r w:rsidR="000D4B04" w:rsidRPr="000D4B04">
        <w:rPr>
          <w:rFonts w:ascii="Times New Roman" w:eastAsia="Times New Roman" w:hAnsi="Times New Roman" w:cs="Times New Roman"/>
          <w:spacing w:val="-5"/>
          <w:kern w:val="0"/>
          <w:sz w:val="24"/>
          <w:szCs w:val="24"/>
          <w:lang w:eastAsia="ru-RU"/>
        </w:rPr>
        <w:t xml:space="preserve"> </w:t>
      </w:r>
      <w:r w:rsidRPr="009D2000">
        <w:rPr>
          <w:rFonts w:ascii="Times New Roman" w:eastAsia="Times New Roman" w:hAnsi="Times New Roman" w:cs="Times New Roman"/>
          <w:spacing w:val="-4"/>
          <w:kern w:val="0"/>
          <w:sz w:val="24"/>
          <w:szCs w:val="24"/>
          <w:lang w:eastAsia="ru-RU"/>
        </w:rPr>
        <w:t>ВО</w:t>
      </w:r>
      <w:r w:rsidR="000D4B04" w:rsidRPr="000D4B04">
        <w:rPr>
          <w:rFonts w:ascii="Times New Roman" w:eastAsia="Times New Roman" w:hAnsi="Times New Roman" w:cs="Times New Roman"/>
          <w:spacing w:val="-4"/>
          <w:kern w:val="0"/>
          <w:sz w:val="24"/>
          <w:szCs w:val="24"/>
          <w:lang w:eastAsia="ru-RU"/>
        </w:rPr>
        <w:t xml:space="preserve"> </w:t>
      </w:r>
      <w:r w:rsidRPr="009D2000">
        <w:rPr>
          <w:rFonts w:ascii="Times New Roman" w:eastAsia="Times New Roman" w:hAnsi="Times New Roman" w:cs="Times New Roman"/>
          <w:spacing w:val="-7"/>
          <w:kern w:val="0"/>
          <w:sz w:val="24"/>
          <w:szCs w:val="24"/>
          <w:lang w:eastAsia="ru-RU"/>
        </w:rPr>
        <w:t>«Кемеровский</w:t>
      </w:r>
      <w:r w:rsidR="000D4B04" w:rsidRPr="000D4B04">
        <w:rPr>
          <w:rFonts w:ascii="Times New Roman" w:eastAsia="Times New Roman" w:hAnsi="Times New Roman" w:cs="Times New Roman"/>
          <w:spacing w:val="-7"/>
          <w:kern w:val="0"/>
          <w:sz w:val="24"/>
          <w:szCs w:val="24"/>
          <w:lang w:eastAsia="ru-RU"/>
        </w:rPr>
        <w:t xml:space="preserve"> </w:t>
      </w:r>
      <w:r w:rsidRPr="009D2000">
        <w:rPr>
          <w:rFonts w:ascii="Times New Roman" w:eastAsia="Times New Roman" w:hAnsi="Times New Roman" w:cs="Times New Roman"/>
          <w:spacing w:val="-7"/>
          <w:kern w:val="0"/>
          <w:sz w:val="24"/>
          <w:szCs w:val="24"/>
          <w:lang w:eastAsia="ru-RU"/>
        </w:rPr>
        <w:t>государственный</w:t>
      </w:r>
      <w:r w:rsidR="000D4B04" w:rsidRPr="000D4B04">
        <w:rPr>
          <w:rFonts w:ascii="Times New Roman" w:eastAsia="Times New Roman" w:hAnsi="Times New Roman" w:cs="Times New Roman"/>
          <w:spacing w:val="-7"/>
          <w:kern w:val="0"/>
          <w:sz w:val="24"/>
          <w:szCs w:val="24"/>
          <w:lang w:eastAsia="ru-RU"/>
        </w:rPr>
        <w:t xml:space="preserve"> </w:t>
      </w:r>
      <w:r w:rsidRPr="009D2000">
        <w:rPr>
          <w:rFonts w:ascii="Times New Roman" w:eastAsia="Times New Roman" w:hAnsi="Times New Roman" w:cs="Times New Roman"/>
          <w:spacing w:val="-7"/>
          <w:kern w:val="0"/>
          <w:sz w:val="24"/>
          <w:szCs w:val="24"/>
          <w:lang w:eastAsia="ru-RU"/>
        </w:rPr>
        <w:t>институт культуры»</w:t>
      </w:r>
    </w:p>
    <w:p w:rsidR="00562508" w:rsidRPr="009D2000" w:rsidRDefault="00562508" w:rsidP="00562508">
      <w:pPr>
        <w:widowControl w:val="0"/>
        <w:kinsoku w:val="0"/>
        <w:overflowPunct w:val="0"/>
        <w:autoSpaceDE w:val="0"/>
        <w:autoSpaceDN w:val="0"/>
        <w:adjustRightInd w:val="0"/>
        <w:spacing w:after="0" w:line="240" w:lineRule="auto"/>
        <w:jc w:val="center"/>
        <w:rPr>
          <w:rFonts w:ascii="Times New Roman" w:eastAsia="Times New Roman" w:hAnsi="Times New Roman" w:cs="Times New Roman"/>
          <w:kern w:val="0"/>
          <w:sz w:val="24"/>
          <w:szCs w:val="24"/>
          <w:lang w:eastAsia="ru-RU"/>
        </w:rPr>
      </w:pPr>
      <w:r w:rsidRPr="009D2000">
        <w:rPr>
          <w:rFonts w:ascii="Times New Roman" w:eastAsia="Times New Roman" w:hAnsi="Times New Roman" w:cs="Times New Roman"/>
          <w:spacing w:val="-1"/>
          <w:kern w:val="0"/>
          <w:sz w:val="24"/>
          <w:szCs w:val="24"/>
          <w:lang w:eastAsia="ru-RU"/>
        </w:rPr>
        <w:t>Социально-гуманитарный факультет</w:t>
      </w:r>
    </w:p>
    <w:p w:rsidR="00562508" w:rsidRPr="009D2000" w:rsidRDefault="00562508" w:rsidP="00562508">
      <w:pPr>
        <w:widowControl w:val="0"/>
        <w:kinsoku w:val="0"/>
        <w:overflowPunct w:val="0"/>
        <w:autoSpaceDE w:val="0"/>
        <w:autoSpaceDN w:val="0"/>
        <w:adjustRightInd w:val="0"/>
        <w:spacing w:after="0" w:line="360" w:lineRule="auto"/>
        <w:ind w:right="-1"/>
        <w:jc w:val="center"/>
        <w:rPr>
          <w:rFonts w:ascii="Times New Roman" w:eastAsia="Times New Roman" w:hAnsi="Times New Roman" w:cs="Times New Roman"/>
          <w:spacing w:val="-1"/>
          <w:kern w:val="0"/>
          <w:sz w:val="24"/>
          <w:szCs w:val="24"/>
          <w:lang w:eastAsia="ru-RU"/>
        </w:rPr>
      </w:pPr>
      <w:r w:rsidRPr="009D2000">
        <w:rPr>
          <w:rFonts w:ascii="Times New Roman" w:eastAsia="Times New Roman" w:hAnsi="Times New Roman" w:cs="Times New Roman"/>
          <w:spacing w:val="-1"/>
          <w:kern w:val="0"/>
          <w:sz w:val="24"/>
          <w:szCs w:val="24"/>
          <w:lang w:eastAsia="ru-RU"/>
        </w:rPr>
        <w:t xml:space="preserve">Кафедра литературы, русского и иностранных языков </w:t>
      </w:r>
    </w:p>
    <w:p w:rsidR="00562508" w:rsidRPr="00562508" w:rsidRDefault="00562508" w:rsidP="00562508">
      <w:pPr>
        <w:spacing w:after="200" w:line="276" w:lineRule="auto"/>
        <w:jc w:val="center"/>
        <w:rPr>
          <w:rFonts w:ascii="Times New Roman" w:eastAsia="Calibri" w:hAnsi="Times New Roman" w:cs="Times New Roman"/>
          <w:b/>
          <w:kern w:val="0"/>
          <w:sz w:val="24"/>
          <w:szCs w:val="24"/>
        </w:rPr>
      </w:pPr>
    </w:p>
    <w:p w:rsidR="00562508" w:rsidRPr="00562508" w:rsidRDefault="00562508" w:rsidP="00562508">
      <w:pPr>
        <w:widowControl w:val="0"/>
        <w:kinsoku w:val="0"/>
        <w:overflowPunct w:val="0"/>
        <w:autoSpaceDE w:val="0"/>
        <w:autoSpaceDN w:val="0"/>
        <w:adjustRightInd w:val="0"/>
        <w:spacing w:after="0" w:line="360" w:lineRule="auto"/>
        <w:ind w:left="100" w:right="100"/>
        <w:jc w:val="center"/>
        <w:rPr>
          <w:rFonts w:ascii="Times New Roman" w:eastAsia="Times New Roman" w:hAnsi="Times New Roman" w:cs="Times New Roman"/>
          <w:kern w:val="0"/>
          <w:sz w:val="24"/>
          <w:szCs w:val="24"/>
          <w:lang w:eastAsia="ru-RU"/>
        </w:rPr>
      </w:pPr>
    </w:p>
    <w:p w:rsidR="00562508" w:rsidRPr="00562508" w:rsidRDefault="00562508" w:rsidP="00562508">
      <w:pPr>
        <w:widowControl w:val="0"/>
        <w:kinsoku w:val="0"/>
        <w:overflowPunct w:val="0"/>
        <w:autoSpaceDE w:val="0"/>
        <w:autoSpaceDN w:val="0"/>
        <w:adjustRightInd w:val="0"/>
        <w:spacing w:after="0" w:line="360" w:lineRule="auto"/>
        <w:ind w:left="100" w:right="100"/>
        <w:jc w:val="center"/>
        <w:rPr>
          <w:rFonts w:ascii="Times New Roman" w:eastAsia="Times New Roman" w:hAnsi="Times New Roman" w:cs="Times New Roman"/>
          <w:kern w:val="0"/>
          <w:sz w:val="24"/>
          <w:szCs w:val="24"/>
          <w:lang w:eastAsia="ru-RU"/>
        </w:rPr>
      </w:pPr>
    </w:p>
    <w:p w:rsidR="009D2000" w:rsidRPr="009D2000" w:rsidRDefault="009D2000" w:rsidP="009D2000">
      <w:pPr>
        <w:spacing w:after="0" w:line="276" w:lineRule="auto"/>
        <w:jc w:val="center"/>
        <w:rPr>
          <w:rFonts w:ascii="Times New Roman" w:eastAsia="Calibri" w:hAnsi="Times New Roman" w:cs="Times New Roman"/>
          <w:b/>
          <w:sz w:val="24"/>
          <w:szCs w:val="24"/>
        </w:rPr>
      </w:pPr>
      <w:r w:rsidRPr="009D2000">
        <w:rPr>
          <w:rFonts w:ascii="Times New Roman" w:hAnsi="Times New Roman" w:cs="Times New Roman"/>
          <w:b/>
          <w:sz w:val="24"/>
          <w:szCs w:val="24"/>
        </w:rPr>
        <w:t>ФОНД ОЦЕНОЧНЫХ СРЕДСТВ</w:t>
      </w:r>
    </w:p>
    <w:p w:rsidR="009D2000" w:rsidRPr="009D2000" w:rsidRDefault="009D2000" w:rsidP="009D2000">
      <w:pPr>
        <w:spacing w:after="0" w:line="276" w:lineRule="auto"/>
        <w:jc w:val="center"/>
        <w:rPr>
          <w:rFonts w:ascii="Times New Roman" w:hAnsi="Times New Roman" w:cs="Times New Roman"/>
          <w:sz w:val="24"/>
          <w:szCs w:val="24"/>
        </w:rPr>
      </w:pPr>
      <w:r w:rsidRPr="009D2000">
        <w:rPr>
          <w:rFonts w:ascii="Times New Roman" w:hAnsi="Times New Roman" w:cs="Times New Roman"/>
          <w:sz w:val="24"/>
          <w:szCs w:val="24"/>
        </w:rPr>
        <w:t>по учебной дисциплине</w:t>
      </w:r>
    </w:p>
    <w:p w:rsidR="009D2000" w:rsidRPr="009D2000" w:rsidRDefault="009D2000" w:rsidP="009D2000">
      <w:pPr>
        <w:spacing w:after="0" w:line="276" w:lineRule="auto"/>
        <w:jc w:val="center"/>
        <w:rPr>
          <w:rFonts w:ascii="Times New Roman" w:hAnsi="Times New Roman" w:cs="Times New Roman"/>
          <w:sz w:val="24"/>
          <w:szCs w:val="24"/>
        </w:rPr>
      </w:pPr>
    </w:p>
    <w:p w:rsidR="009D2000" w:rsidRPr="009D2000" w:rsidRDefault="009D2000" w:rsidP="009D2000">
      <w:pPr>
        <w:autoSpaceDE w:val="0"/>
        <w:autoSpaceDN w:val="0"/>
        <w:spacing w:after="0" w:line="276" w:lineRule="auto"/>
        <w:jc w:val="center"/>
        <w:rPr>
          <w:rFonts w:ascii="Times New Roman" w:hAnsi="Times New Roman" w:cs="Times New Roman"/>
          <w:b/>
          <w:sz w:val="24"/>
          <w:szCs w:val="24"/>
          <w:lang w:bidi="ru-RU"/>
        </w:rPr>
      </w:pPr>
      <w:r w:rsidRPr="009D2000">
        <w:rPr>
          <w:rFonts w:ascii="Times New Roman" w:hAnsi="Times New Roman" w:cs="Times New Roman"/>
          <w:b/>
          <w:sz w:val="24"/>
          <w:szCs w:val="24"/>
          <w:lang w:bidi="ru-RU"/>
        </w:rPr>
        <w:t>ИНОСТРАННЫЙ ЯЗЫК</w:t>
      </w:r>
    </w:p>
    <w:p w:rsidR="009D2000" w:rsidRPr="009D2000" w:rsidRDefault="009D2000" w:rsidP="009D2000">
      <w:pPr>
        <w:autoSpaceDE w:val="0"/>
        <w:autoSpaceDN w:val="0"/>
        <w:spacing w:after="0" w:line="276" w:lineRule="auto"/>
        <w:jc w:val="center"/>
        <w:rPr>
          <w:rFonts w:ascii="Times New Roman" w:hAnsi="Times New Roman" w:cs="Times New Roman"/>
          <w:b/>
          <w:sz w:val="24"/>
          <w:szCs w:val="24"/>
          <w:lang w:bidi="ru-RU"/>
        </w:rPr>
      </w:pPr>
    </w:p>
    <w:p w:rsidR="009D2000" w:rsidRPr="009D2000" w:rsidRDefault="009D2000" w:rsidP="009D2000">
      <w:pPr>
        <w:spacing w:after="0" w:line="276" w:lineRule="auto"/>
        <w:jc w:val="center"/>
        <w:rPr>
          <w:rFonts w:ascii="Times New Roman" w:hAnsi="Times New Roman" w:cs="Times New Roman"/>
          <w:b/>
          <w:sz w:val="24"/>
          <w:szCs w:val="24"/>
        </w:rPr>
      </w:pPr>
      <w:r w:rsidRPr="009D2000">
        <w:rPr>
          <w:rFonts w:ascii="Times New Roman" w:hAnsi="Times New Roman" w:cs="Times New Roman"/>
          <w:b/>
          <w:sz w:val="24"/>
          <w:szCs w:val="24"/>
        </w:rPr>
        <w:t>Направления подготовки</w:t>
      </w:r>
    </w:p>
    <w:p w:rsidR="009D2000" w:rsidRPr="009D2000" w:rsidRDefault="009D2000" w:rsidP="009D2000">
      <w:pPr>
        <w:spacing w:after="0" w:line="276" w:lineRule="auto"/>
        <w:jc w:val="center"/>
        <w:rPr>
          <w:rFonts w:ascii="Times New Roman" w:hAnsi="Times New Roman" w:cs="Times New Roman"/>
          <w:sz w:val="24"/>
          <w:szCs w:val="24"/>
        </w:rPr>
      </w:pPr>
      <w:r w:rsidRPr="009D2000">
        <w:rPr>
          <w:rFonts w:ascii="Times New Roman" w:hAnsi="Times New Roman" w:cs="Times New Roman"/>
          <w:sz w:val="24"/>
          <w:szCs w:val="24"/>
        </w:rPr>
        <w:t>52.04.01 «Хореографическое искусство»</w:t>
      </w:r>
    </w:p>
    <w:p w:rsidR="009D2000" w:rsidRPr="009D2000" w:rsidRDefault="009D2000" w:rsidP="009D2000">
      <w:pPr>
        <w:spacing w:after="0" w:line="276" w:lineRule="auto"/>
        <w:jc w:val="center"/>
        <w:rPr>
          <w:rFonts w:ascii="Times New Roman" w:hAnsi="Times New Roman" w:cs="Times New Roman"/>
          <w:sz w:val="24"/>
          <w:szCs w:val="24"/>
        </w:rPr>
      </w:pPr>
    </w:p>
    <w:p w:rsidR="009D2000" w:rsidRPr="009D2000" w:rsidRDefault="009D2000" w:rsidP="009D2000">
      <w:pPr>
        <w:adjustRightInd w:val="0"/>
        <w:spacing w:after="0" w:line="276" w:lineRule="auto"/>
        <w:jc w:val="center"/>
        <w:rPr>
          <w:rFonts w:ascii="Times New Roman" w:eastAsia="TimesNewRoman,Bold" w:hAnsi="Times New Roman" w:cs="Times New Roman"/>
          <w:b/>
          <w:bCs/>
          <w:sz w:val="24"/>
          <w:szCs w:val="24"/>
        </w:rPr>
      </w:pPr>
      <w:r w:rsidRPr="009D2000">
        <w:rPr>
          <w:rFonts w:ascii="Times New Roman" w:eastAsia="TimesNewRoman,Bold" w:hAnsi="Times New Roman" w:cs="Times New Roman"/>
          <w:b/>
          <w:bCs/>
          <w:sz w:val="24"/>
          <w:szCs w:val="24"/>
        </w:rPr>
        <w:t>Профиль подготовки</w:t>
      </w:r>
    </w:p>
    <w:p w:rsidR="009D2000" w:rsidRPr="009D2000" w:rsidRDefault="009D2000" w:rsidP="009D2000">
      <w:pPr>
        <w:adjustRightInd w:val="0"/>
        <w:spacing w:after="0" w:line="276" w:lineRule="auto"/>
        <w:jc w:val="center"/>
        <w:rPr>
          <w:rFonts w:ascii="Times New Roman" w:eastAsia="TimesNewRoman,Bold" w:hAnsi="Times New Roman" w:cs="Times New Roman"/>
          <w:sz w:val="24"/>
          <w:szCs w:val="24"/>
        </w:rPr>
      </w:pPr>
      <w:r w:rsidRPr="009D2000">
        <w:rPr>
          <w:rFonts w:ascii="Times New Roman" w:eastAsia="TimesNewRoman,Bold" w:hAnsi="Times New Roman" w:cs="Times New Roman"/>
          <w:sz w:val="24"/>
          <w:szCs w:val="24"/>
        </w:rPr>
        <w:t>«Искусство хореографа»</w:t>
      </w:r>
    </w:p>
    <w:p w:rsidR="009D2000" w:rsidRPr="009D2000" w:rsidRDefault="009D2000" w:rsidP="009D2000">
      <w:pPr>
        <w:adjustRightInd w:val="0"/>
        <w:spacing w:after="0" w:line="276" w:lineRule="auto"/>
        <w:jc w:val="center"/>
        <w:rPr>
          <w:rFonts w:ascii="Times New Roman" w:eastAsia="TimesNewRoman,Bold" w:hAnsi="Times New Roman" w:cs="Times New Roman"/>
          <w:bCs/>
          <w:sz w:val="24"/>
          <w:szCs w:val="24"/>
        </w:rPr>
      </w:pPr>
    </w:p>
    <w:p w:rsidR="009D2000" w:rsidRPr="009D2000" w:rsidRDefault="009D2000" w:rsidP="009D2000">
      <w:pPr>
        <w:adjustRightInd w:val="0"/>
        <w:spacing w:after="0" w:line="276" w:lineRule="auto"/>
        <w:jc w:val="center"/>
        <w:rPr>
          <w:rFonts w:ascii="Times New Roman" w:eastAsia="TimesNewRoman,Bold" w:hAnsi="Times New Roman" w:cs="Times New Roman"/>
          <w:b/>
          <w:bCs/>
          <w:sz w:val="24"/>
          <w:szCs w:val="24"/>
        </w:rPr>
      </w:pPr>
      <w:r w:rsidRPr="009D2000">
        <w:rPr>
          <w:rFonts w:ascii="Times New Roman" w:eastAsia="TimesNewRoman,Bold" w:hAnsi="Times New Roman" w:cs="Times New Roman"/>
          <w:b/>
          <w:bCs/>
          <w:sz w:val="24"/>
          <w:szCs w:val="24"/>
        </w:rPr>
        <w:t>Квалификация (степень) выпускника</w:t>
      </w:r>
    </w:p>
    <w:p w:rsidR="009D2000" w:rsidRPr="009D2000" w:rsidRDefault="009D2000" w:rsidP="009D2000">
      <w:pPr>
        <w:spacing w:after="0" w:line="276" w:lineRule="auto"/>
        <w:jc w:val="center"/>
        <w:rPr>
          <w:rFonts w:ascii="Times New Roman" w:hAnsi="Times New Roman" w:cs="Times New Roman"/>
          <w:sz w:val="24"/>
          <w:szCs w:val="24"/>
        </w:rPr>
      </w:pPr>
      <w:r w:rsidRPr="009D2000">
        <w:rPr>
          <w:rFonts w:ascii="Times New Roman" w:hAnsi="Times New Roman" w:cs="Times New Roman"/>
          <w:sz w:val="24"/>
          <w:szCs w:val="24"/>
        </w:rPr>
        <w:t>Магистр</w:t>
      </w:r>
    </w:p>
    <w:p w:rsidR="009D2000" w:rsidRPr="009D2000" w:rsidRDefault="009D2000" w:rsidP="009D2000">
      <w:pPr>
        <w:tabs>
          <w:tab w:val="left" w:pos="5370"/>
        </w:tabs>
        <w:spacing w:after="0" w:line="276" w:lineRule="auto"/>
        <w:jc w:val="center"/>
        <w:rPr>
          <w:rFonts w:ascii="Times New Roman" w:hAnsi="Times New Roman" w:cs="Times New Roman"/>
          <w:sz w:val="24"/>
          <w:szCs w:val="24"/>
        </w:rPr>
      </w:pPr>
    </w:p>
    <w:p w:rsidR="009D2000" w:rsidRPr="009D2000" w:rsidRDefault="009D2000" w:rsidP="009D2000">
      <w:pPr>
        <w:spacing w:after="0" w:line="276" w:lineRule="auto"/>
        <w:jc w:val="center"/>
        <w:rPr>
          <w:rFonts w:ascii="Times New Roman" w:hAnsi="Times New Roman" w:cs="Times New Roman"/>
          <w:b/>
          <w:sz w:val="24"/>
          <w:szCs w:val="24"/>
        </w:rPr>
      </w:pPr>
      <w:r w:rsidRPr="009D2000">
        <w:rPr>
          <w:rFonts w:ascii="Times New Roman" w:hAnsi="Times New Roman" w:cs="Times New Roman"/>
          <w:b/>
          <w:sz w:val="24"/>
          <w:szCs w:val="24"/>
        </w:rPr>
        <w:t>Форма обучения</w:t>
      </w:r>
    </w:p>
    <w:p w:rsidR="00562508" w:rsidRDefault="009D2000" w:rsidP="009D2000">
      <w:pPr>
        <w:widowControl w:val="0"/>
        <w:tabs>
          <w:tab w:val="center" w:pos="4677"/>
          <w:tab w:val="left" w:pos="5610"/>
        </w:tabs>
        <w:spacing w:after="0" w:line="276" w:lineRule="auto"/>
        <w:jc w:val="center"/>
        <w:rPr>
          <w:rFonts w:ascii="Times New Roman" w:hAnsi="Times New Roman" w:cs="Times New Roman"/>
          <w:color w:val="000000"/>
          <w:sz w:val="24"/>
          <w:szCs w:val="24"/>
        </w:rPr>
      </w:pPr>
      <w:r w:rsidRPr="009D2000">
        <w:rPr>
          <w:rFonts w:ascii="Times New Roman" w:hAnsi="Times New Roman" w:cs="Times New Roman"/>
          <w:color w:val="000000"/>
          <w:sz w:val="24"/>
          <w:szCs w:val="24"/>
        </w:rPr>
        <w:t>Очная/заочная</w:t>
      </w:r>
    </w:p>
    <w:p w:rsidR="009D2000" w:rsidRPr="000D4D21" w:rsidRDefault="009D2000" w:rsidP="009D2000">
      <w:pPr>
        <w:widowControl w:val="0"/>
        <w:tabs>
          <w:tab w:val="center" w:pos="4677"/>
          <w:tab w:val="left" w:pos="5610"/>
        </w:tabs>
        <w:spacing w:after="0" w:line="276" w:lineRule="auto"/>
        <w:jc w:val="center"/>
        <w:rPr>
          <w:rFonts w:ascii="Times New Roman" w:hAnsi="Times New Roman" w:cs="Times New Roman"/>
          <w:color w:val="000000"/>
          <w:sz w:val="24"/>
          <w:szCs w:val="24"/>
        </w:rPr>
      </w:pPr>
    </w:p>
    <w:p w:rsidR="000D4B04" w:rsidRPr="000D4B04" w:rsidRDefault="000D4B04" w:rsidP="009D2000">
      <w:pPr>
        <w:widowControl w:val="0"/>
        <w:tabs>
          <w:tab w:val="center" w:pos="4677"/>
          <w:tab w:val="left" w:pos="5610"/>
        </w:tabs>
        <w:spacing w:after="0"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Год набора - 2022</w:t>
      </w:r>
    </w:p>
    <w:p w:rsidR="009D2000" w:rsidRDefault="009D2000" w:rsidP="009D2000">
      <w:pPr>
        <w:widowControl w:val="0"/>
        <w:tabs>
          <w:tab w:val="center" w:pos="4677"/>
          <w:tab w:val="left" w:pos="5610"/>
        </w:tabs>
        <w:spacing w:after="0" w:line="276" w:lineRule="auto"/>
        <w:jc w:val="center"/>
        <w:rPr>
          <w:rFonts w:ascii="Times New Roman" w:hAnsi="Times New Roman" w:cs="Times New Roman"/>
          <w:color w:val="000000"/>
          <w:sz w:val="24"/>
          <w:szCs w:val="24"/>
        </w:rPr>
      </w:pPr>
    </w:p>
    <w:p w:rsidR="009D2000" w:rsidRDefault="009D2000" w:rsidP="009D2000">
      <w:pPr>
        <w:widowControl w:val="0"/>
        <w:tabs>
          <w:tab w:val="center" w:pos="4677"/>
          <w:tab w:val="left" w:pos="5610"/>
        </w:tabs>
        <w:spacing w:after="0" w:line="276" w:lineRule="auto"/>
        <w:jc w:val="center"/>
        <w:rPr>
          <w:rFonts w:ascii="Times New Roman" w:hAnsi="Times New Roman" w:cs="Times New Roman"/>
          <w:color w:val="000000"/>
          <w:sz w:val="24"/>
          <w:szCs w:val="24"/>
        </w:rPr>
      </w:pPr>
    </w:p>
    <w:p w:rsidR="009D2000" w:rsidRDefault="009D2000" w:rsidP="009D2000">
      <w:pPr>
        <w:widowControl w:val="0"/>
        <w:tabs>
          <w:tab w:val="center" w:pos="4677"/>
          <w:tab w:val="left" w:pos="5610"/>
        </w:tabs>
        <w:spacing w:after="0" w:line="276" w:lineRule="auto"/>
        <w:jc w:val="center"/>
        <w:rPr>
          <w:rFonts w:ascii="Times New Roman" w:hAnsi="Times New Roman" w:cs="Times New Roman"/>
          <w:color w:val="000000"/>
          <w:sz w:val="24"/>
          <w:szCs w:val="24"/>
        </w:rPr>
      </w:pPr>
    </w:p>
    <w:p w:rsidR="009D2000" w:rsidRDefault="009D2000" w:rsidP="009D2000">
      <w:pPr>
        <w:widowControl w:val="0"/>
        <w:tabs>
          <w:tab w:val="center" w:pos="4677"/>
          <w:tab w:val="left" w:pos="5610"/>
        </w:tabs>
        <w:spacing w:after="0" w:line="276" w:lineRule="auto"/>
        <w:jc w:val="center"/>
        <w:rPr>
          <w:rFonts w:ascii="Times New Roman" w:hAnsi="Times New Roman" w:cs="Times New Roman"/>
          <w:color w:val="000000"/>
          <w:sz w:val="24"/>
          <w:szCs w:val="24"/>
        </w:rPr>
      </w:pPr>
    </w:p>
    <w:p w:rsidR="009D2000" w:rsidRDefault="009D2000" w:rsidP="009D2000">
      <w:pPr>
        <w:widowControl w:val="0"/>
        <w:tabs>
          <w:tab w:val="center" w:pos="4677"/>
          <w:tab w:val="left" w:pos="5610"/>
        </w:tabs>
        <w:spacing w:after="0" w:line="276" w:lineRule="auto"/>
        <w:jc w:val="center"/>
        <w:rPr>
          <w:rFonts w:ascii="Times New Roman" w:hAnsi="Times New Roman" w:cs="Times New Roman"/>
          <w:color w:val="000000"/>
          <w:sz w:val="24"/>
          <w:szCs w:val="24"/>
        </w:rPr>
      </w:pPr>
    </w:p>
    <w:p w:rsidR="009D2000" w:rsidRDefault="009D2000" w:rsidP="009D2000">
      <w:pPr>
        <w:widowControl w:val="0"/>
        <w:tabs>
          <w:tab w:val="center" w:pos="4677"/>
          <w:tab w:val="left" w:pos="5610"/>
        </w:tabs>
        <w:spacing w:after="0" w:line="276" w:lineRule="auto"/>
        <w:jc w:val="center"/>
        <w:rPr>
          <w:rFonts w:ascii="Times New Roman" w:hAnsi="Times New Roman" w:cs="Times New Roman"/>
          <w:color w:val="000000"/>
          <w:sz w:val="24"/>
          <w:szCs w:val="24"/>
        </w:rPr>
      </w:pPr>
    </w:p>
    <w:p w:rsidR="009D2000" w:rsidRDefault="009D2000" w:rsidP="009D2000">
      <w:pPr>
        <w:widowControl w:val="0"/>
        <w:tabs>
          <w:tab w:val="center" w:pos="4677"/>
          <w:tab w:val="left" w:pos="5610"/>
        </w:tabs>
        <w:spacing w:after="0" w:line="276" w:lineRule="auto"/>
        <w:jc w:val="center"/>
        <w:rPr>
          <w:rFonts w:ascii="Times New Roman" w:hAnsi="Times New Roman" w:cs="Times New Roman"/>
          <w:color w:val="000000"/>
          <w:sz w:val="24"/>
          <w:szCs w:val="24"/>
        </w:rPr>
      </w:pPr>
    </w:p>
    <w:p w:rsidR="009D2000" w:rsidRDefault="009D2000" w:rsidP="00661378">
      <w:pPr>
        <w:widowControl w:val="0"/>
        <w:tabs>
          <w:tab w:val="center" w:pos="4677"/>
          <w:tab w:val="left" w:pos="5610"/>
        </w:tabs>
        <w:spacing w:after="0" w:line="276" w:lineRule="auto"/>
        <w:rPr>
          <w:rFonts w:ascii="Times New Roman" w:hAnsi="Times New Roman" w:cs="Times New Roman"/>
          <w:color w:val="000000"/>
          <w:sz w:val="24"/>
          <w:szCs w:val="24"/>
        </w:rPr>
      </w:pPr>
      <w:bookmarkStart w:id="0" w:name="_GoBack"/>
      <w:bookmarkEnd w:id="0"/>
    </w:p>
    <w:p w:rsidR="009D2000" w:rsidRPr="009D2000" w:rsidRDefault="009D2000" w:rsidP="009D2000">
      <w:pPr>
        <w:widowControl w:val="0"/>
        <w:tabs>
          <w:tab w:val="center" w:pos="4677"/>
          <w:tab w:val="left" w:pos="5610"/>
        </w:tabs>
        <w:spacing w:after="0" w:line="276" w:lineRule="auto"/>
        <w:jc w:val="center"/>
        <w:rPr>
          <w:rFonts w:ascii="Times New Roman" w:eastAsia="Times New Roman" w:hAnsi="Times New Roman" w:cs="Times New Roman"/>
          <w:kern w:val="0"/>
          <w:sz w:val="24"/>
          <w:szCs w:val="24"/>
        </w:rPr>
      </w:pPr>
    </w:p>
    <w:p w:rsidR="00562508" w:rsidRPr="00562508" w:rsidRDefault="00562508" w:rsidP="00562508">
      <w:pPr>
        <w:widowControl w:val="0"/>
        <w:tabs>
          <w:tab w:val="left" w:pos="8220"/>
        </w:tabs>
        <w:spacing w:after="0" w:line="240" w:lineRule="auto"/>
        <w:rPr>
          <w:rFonts w:ascii="Times New Roman" w:eastAsia="Times New Roman" w:hAnsi="Times New Roman" w:cs="Times New Roman"/>
          <w:kern w:val="0"/>
          <w:sz w:val="24"/>
          <w:szCs w:val="24"/>
        </w:rPr>
      </w:pPr>
    </w:p>
    <w:tbl>
      <w:tblPr>
        <w:tblpPr w:leftFromText="180" w:rightFromText="180" w:vertAnchor="text" w:horzAnchor="margin" w:tblpY="368"/>
        <w:tblW w:w="0" w:type="auto"/>
        <w:tblLook w:val="04A0" w:firstRow="1" w:lastRow="0" w:firstColumn="1" w:lastColumn="0" w:noHBand="0" w:noVBand="1"/>
      </w:tblPr>
      <w:tblGrid>
        <w:gridCol w:w="4607"/>
      </w:tblGrid>
      <w:tr w:rsidR="00562508" w:rsidRPr="00562508" w:rsidTr="009D2000">
        <w:trPr>
          <w:trHeight w:val="1245"/>
        </w:trPr>
        <w:tc>
          <w:tcPr>
            <w:tcW w:w="4607" w:type="dxa"/>
            <w:shd w:val="clear" w:color="auto" w:fill="auto"/>
          </w:tcPr>
          <w:p w:rsidR="00562508" w:rsidRPr="00562508" w:rsidRDefault="00562508" w:rsidP="009D2000">
            <w:pPr>
              <w:widowControl w:val="0"/>
              <w:spacing w:after="0" w:line="276" w:lineRule="auto"/>
              <w:rPr>
                <w:rFonts w:ascii="Times New Roman" w:eastAsia="Times New Roman" w:hAnsi="Times New Roman" w:cs="Times New Roman"/>
                <w:kern w:val="0"/>
                <w:sz w:val="24"/>
                <w:szCs w:val="24"/>
                <w:lang w:eastAsia="ru-RU"/>
              </w:rPr>
            </w:pPr>
            <w:r w:rsidRPr="00562508">
              <w:rPr>
                <w:rFonts w:ascii="Times New Roman" w:eastAsia="Times New Roman" w:hAnsi="Times New Roman" w:cs="Times New Roman"/>
                <w:kern w:val="0"/>
                <w:sz w:val="24"/>
                <w:szCs w:val="24"/>
                <w:lang w:eastAsia="ru-RU"/>
              </w:rPr>
              <w:t>Утвержден на заседании кафедры</w:t>
            </w:r>
          </w:p>
          <w:p w:rsidR="00562508" w:rsidRPr="00562508" w:rsidRDefault="000D4B04" w:rsidP="009D2000">
            <w:pPr>
              <w:widowControl w:val="0"/>
              <w:spacing w:after="0" w:line="276" w:lineRule="auto"/>
              <w:rPr>
                <w:rFonts w:ascii="Times New Roman" w:eastAsia="Times New Roman" w:hAnsi="Times New Roman" w:cs="Times New Roman"/>
                <w:color w:val="FF0000"/>
                <w:kern w:val="0"/>
                <w:sz w:val="24"/>
                <w:szCs w:val="24"/>
                <w:lang w:eastAsia="ru-RU"/>
              </w:rPr>
            </w:pPr>
            <w:proofErr w:type="spellStart"/>
            <w:r>
              <w:rPr>
                <w:rFonts w:ascii="Times New Roman" w:eastAsia="Times New Roman" w:hAnsi="Times New Roman" w:cs="Times New Roman"/>
                <w:kern w:val="0"/>
                <w:sz w:val="24"/>
                <w:szCs w:val="24"/>
                <w:lang w:eastAsia="ru-RU"/>
              </w:rPr>
              <w:t>ЛРиИЯ</w:t>
            </w:r>
            <w:proofErr w:type="spellEnd"/>
            <w:r>
              <w:rPr>
                <w:rFonts w:ascii="Times New Roman" w:eastAsia="Times New Roman" w:hAnsi="Times New Roman" w:cs="Times New Roman"/>
                <w:kern w:val="0"/>
                <w:sz w:val="24"/>
                <w:szCs w:val="24"/>
                <w:lang w:eastAsia="ru-RU"/>
              </w:rPr>
              <w:t xml:space="preserve">, протокол 1 </w:t>
            </w:r>
            <w:r w:rsidR="003F15A6">
              <w:rPr>
                <w:rFonts w:ascii="Times New Roman" w:eastAsia="Times New Roman" w:hAnsi="Times New Roman" w:cs="Times New Roman"/>
                <w:kern w:val="0"/>
                <w:sz w:val="24"/>
                <w:szCs w:val="24"/>
                <w:lang w:eastAsia="ru-RU"/>
              </w:rPr>
              <w:t>от 30</w:t>
            </w:r>
            <w:r>
              <w:rPr>
                <w:rFonts w:ascii="Times New Roman" w:eastAsia="Times New Roman" w:hAnsi="Times New Roman" w:cs="Times New Roman"/>
                <w:kern w:val="0"/>
                <w:sz w:val="24"/>
                <w:szCs w:val="24"/>
                <w:lang w:eastAsia="ru-RU"/>
              </w:rPr>
              <w:t>.0</w:t>
            </w:r>
            <w:r w:rsidR="003F15A6">
              <w:rPr>
                <w:rFonts w:ascii="Times New Roman" w:eastAsia="Times New Roman" w:hAnsi="Times New Roman" w:cs="Times New Roman"/>
                <w:kern w:val="0"/>
                <w:sz w:val="24"/>
                <w:szCs w:val="24"/>
                <w:lang w:eastAsia="ru-RU"/>
              </w:rPr>
              <w:t>4</w:t>
            </w:r>
            <w:r>
              <w:rPr>
                <w:rFonts w:ascii="Times New Roman" w:eastAsia="Times New Roman" w:hAnsi="Times New Roman" w:cs="Times New Roman"/>
                <w:kern w:val="0"/>
                <w:sz w:val="24"/>
                <w:szCs w:val="24"/>
                <w:lang w:eastAsia="ru-RU"/>
              </w:rPr>
              <w:t>.2022</w:t>
            </w:r>
            <w:r w:rsidR="00562508" w:rsidRPr="00562508">
              <w:rPr>
                <w:rFonts w:ascii="Times New Roman" w:eastAsia="Times New Roman" w:hAnsi="Times New Roman" w:cs="Times New Roman"/>
                <w:kern w:val="0"/>
                <w:sz w:val="24"/>
                <w:szCs w:val="24"/>
                <w:lang w:eastAsia="ru-RU"/>
              </w:rPr>
              <w:t xml:space="preserve"> г.</w:t>
            </w:r>
          </w:p>
          <w:p w:rsidR="00562508" w:rsidRPr="00562508" w:rsidRDefault="009D2000" w:rsidP="009D2000">
            <w:pPr>
              <w:widowControl w:val="0"/>
              <w:tabs>
                <w:tab w:val="left" w:pos="1710"/>
              </w:tabs>
              <w:spacing w:after="0" w:line="240" w:lineRule="auto"/>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ab/>
            </w:r>
          </w:p>
          <w:p w:rsidR="00562508" w:rsidRPr="00562508" w:rsidRDefault="00562508" w:rsidP="00562508">
            <w:pPr>
              <w:widowControl w:val="0"/>
              <w:spacing w:after="0" w:line="240" w:lineRule="auto"/>
              <w:rPr>
                <w:rFonts w:ascii="Times New Roman" w:eastAsia="Times New Roman" w:hAnsi="Times New Roman" w:cs="Times New Roman"/>
                <w:i/>
                <w:iCs/>
                <w:spacing w:val="-1"/>
                <w:kern w:val="0"/>
                <w:sz w:val="24"/>
                <w:szCs w:val="24"/>
                <w:lang w:eastAsia="ru-RU"/>
              </w:rPr>
            </w:pPr>
          </w:p>
        </w:tc>
      </w:tr>
    </w:tbl>
    <w:p w:rsidR="00562508" w:rsidRPr="00562508" w:rsidRDefault="00562508" w:rsidP="00562508">
      <w:pPr>
        <w:widowControl w:val="0"/>
        <w:spacing w:after="0" w:line="240" w:lineRule="auto"/>
        <w:ind w:firstLine="400"/>
        <w:jc w:val="both"/>
        <w:rPr>
          <w:rFonts w:ascii="Times New Roman" w:eastAsia="Times New Roman" w:hAnsi="Times New Roman" w:cs="Times New Roman"/>
          <w:vanish/>
          <w:kern w:val="0"/>
          <w:sz w:val="24"/>
          <w:szCs w:val="24"/>
          <w:lang w:eastAsia="ru-RU"/>
        </w:rPr>
      </w:pPr>
    </w:p>
    <w:tbl>
      <w:tblPr>
        <w:tblW w:w="0" w:type="auto"/>
        <w:jc w:val="right"/>
        <w:tblLook w:val="04A0" w:firstRow="1" w:lastRow="0" w:firstColumn="1" w:lastColumn="0" w:noHBand="0" w:noVBand="1"/>
      </w:tblPr>
      <w:tblGrid>
        <w:gridCol w:w="4427"/>
        <w:gridCol w:w="450"/>
      </w:tblGrid>
      <w:tr w:rsidR="000D4B04" w:rsidRPr="00562508" w:rsidTr="009D2000">
        <w:trPr>
          <w:trHeight w:val="751"/>
          <w:jc w:val="right"/>
        </w:trPr>
        <w:tc>
          <w:tcPr>
            <w:tcW w:w="4503" w:type="dxa"/>
            <w:shd w:val="clear" w:color="auto" w:fill="auto"/>
          </w:tcPr>
          <w:p w:rsidR="009D2000" w:rsidRPr="00562508" w:rsidRDefault="009D2000" w:rsidP="00562508">
            <w:pPr>
              <w:widowControl w:val="0"/>
              <w:spacing w:after="0" w:line="240" w:lineRule="auto"/>
              <w:rPr>
                <w:rFonts w:ascii="Times New Roman" w:eastAsia="Times New Roman" w:hAnsi="Times New Roman" w:cs="Times New Roman"/>
                <w:iCs/>
                <w:spacing w:val="-1"/>
                <w:kern w:val="0"/>
                <w:sz w:val="24"/>
                <w:szCs w:val="24"/>
                <w:lang w:eastAsia="ru-RU"/>
              </w:rPr>
            </w:pPr>
          </w:p>
          <w:p w:rsidR="00562508" w:rsidRPr="00562508" w:rsidRDefault="00562508" w:rsidP="00562508">
            <w:pPr>
              <w:widowControl w:val="0"/>
              <w:spacing w:after="0" w:line="240" w:lineRule="auto"/>
              <w:rPr>
                <w:rFonts w:ascii="Times New Roman" w:eastAsia="Times New Roman" w:hAnsi="Times New Roman" w:cs="Times New Roman"/>
                <w:kern w:val="0"/>
                <w:sz w:val="24"/>
                <w:szCs w:val="24"/>
                <w:lang w:eastAsia="ru-RU"/>
              </w:rPr>
            </w:pPr>
            <w:r w:rsidRPr="00562508">
              <w:rPr>
                <w:rFonts w:ascii="Times New Roman" w:eastAsia="Times New Roman" w:hAnsi="Times New Roman" w:cs="Times New Roman"/>
                <w:iCs/>
                <w:spacing w:val="-1"/>
                <w:kern w:val="0"/>
                <w:sz w:val="24"/>
                <w:szCs w:val="24"/>
                <w:lang w:eastAsia="ru-RU"/>
              </w:rPr>
              <w:t>Составитель:</w:t>
            </w:r>
            <w:r w:rsidRPr="00562508">
              <w:rPr>
                <w:rFonts w:ascii="Times New Roman" w:eastAsia="Times New Roman" w:hAnsi="Times New Roman" w:cs="Times New Roman"/>
                <w:i/>
                <w:iCs/>
                <w:spacing w:val="-1"/>
                <w:kern w:val="0"/>
                <w:sz w:val="24"/>
                <w:szCs w:val="24"/>
                <w:lang w:eastAsia="ru-RU"/>
              </w:rPr>
              <w:t xml:space="preserve"> С. А. Золотарева</w:t>
            </w:r>
          </w:p>
          <w:p w:rsidR="00562508" w:rsidRPr="00562508" w:rsidRDefault="00562508" w:rsidP="00562508">
            <w:pPr>
              <w:widowControl w:val="0"/>
              <w:kinsoku w:val="0"/>
              <w:overflowPunct w:val="0"/>
              <w:autoSpaceDE w:val="0"/>
              <w:autoSpaceDN w:val="0"/>
              <w:adjustRightInd w:val="0"/>
              <w:spacing w:after="0" w:line="360" w:lineRule="auto"/>
              <w:ind w:right="100"/>
              <w:jc w:val="center"/>
              <w:rPr>
                <w:rFonts w:ascii="Times New Roman" w:eastAsia="Times New Roman" w:hAnsi="Times New Roman" w:cs="Times New Roman"/>
                <w:i/>
                <w:iCs/>
                <w:spacing w:val="-1"/>
                <w:kern w:val="0"/>
                <w:sz w:val="24"/>
                <w:szCs w:val="24"/>
                <w:lang w:eastAsia="ru-RU"/>
              </w:rPr>
            </w:pPr>
          </w:p>
        </w:tc>
        <w:tc>
          <w:tcPr>
            <w:tcW w:w="456" w:type="dxa"/>
            <w:shd w:val="clear" w:color="auto" w:fill="auto"/>
          </w:tcPr>
          <w:p w:rsidR="00562508" w:rsidRPr="00562508" w:rsidRDefault="00562508" w:rsidP="00562508">
            <w:pPr>
              <w:widowControl w:val="0"/>
              <w:kinsoku w:val="0"/>
              <w:overflowPunct w:val="0"/>
              <w:autoSpaceDE w:val="0"/>
              <w:autoSpaceDN w:val="0"/>
              <w:adjustRightInd w:val="0"/>
              <w:spacing w:after="0" w:line="360" w:lineRule="auto"/>
              <w:ind w:right="100"/>
              <w:jc w:val="right"/>
              <w:rPr>
                <w:rFonts w:ascii="Times New Roman" w:eastAsia="Times New Roman" w:hAnsi="Times New Roman" w:cs="Times New Roman"/>
                <w:i/>
                <w:iCs/>
                <w:spacing w:val="-1"/>
                <w:kern w:val="0"/>
                <w:sz w:val="24"/>
                <w:szCs w:val="24"/>
                <w:lang w:eastAsia="ru-RU"/>
              </w:rPr>
            </w:pPr>
          </w:p>
        </w:tc>
      </w:tr>
    </w:tbl>
    <w:p w:rsidR="00562508" w:rsidRPr="00562508" w:rsidRDefault="00562508" w:rsidP="00562508">
      <w:pPr>
        <w:widowControl w:val="0"/>
        <w:spacing w:after="0" w:line="240" w:lineRule="auto"/>
        <w:rPr>
          <w:rFonts w:ascii="Times New Roman" w:eastAsia="Times New Roman" w:hAnsi="Times New Roman" w:cs="Times New Roman"/>
          <w:kern w:val="0"/>
          <w:sz w:val="24"/>
          <w:szCs w:val="24"/>
        </w:rPr>
      </w:pPr>
    </w:p>
    <w:p w:rsidR="00562508" w:rsidRPr="00562508" w:rsidRDefault="00562508" w:rsidP="00562508">
      <w:pPr>
        <w:widowControl w:val="0"/>
        <w:spacing w:after="0" w:line="240" w:lineRule="auto"/>
        <w:rPr>
          <w:rFonts w:ascii="Times New Roman" w:eastAsia="Times New Roman" w:hAnsi="Times New Roman" w:cs="Times New Roman"/>
          <w:kern w:val="0"/>
          <w:sz w:val="24"/>
          <w:szCs w:val="24"/>
        </w:rPr>
      </w:pPr>
    </w:p>
    <w:p w:rsidR="00562508" w:rsidRPr="00562508" w:rsidRDefault="00562508" w:rsidP="00562508">
      <w:pPr>
        <w:widowControl w:val="0"/>
        <w:spacing w:after="0" w:line="240" w:lineRule="auto"/>
        <w:rPr>
          <w:rFonts w:ascii="Times New Roman" w:eastAsia="Arial Unicode MS" w:hAnsi="Times New Roman" w:cs="Times New Roman"/>
          <w:color w:val="000000"/>
          <w:kern w:val="0"/>
          <w:sz w:val="24"/>
          <w:szCs w:val="24"/>
          <w:lang w:eastAsia="ru-RU"/>
        </w:rPr>
      </w:pPr>
    </w:p>
    <w:p w:rsidR="00562508" w:rsidRPr="00562508" w:rsidRDefault="00562508" w:rsidP="00562508">
      <w:pPr>
        <w:widowControl w:val="0"/>
        <w:spacing w:after="0" w:line="240" w:lineRule="auto"/>
        <w:rPr>
          <w:rFonts w:ascii="Times New Roman" w:eastAsia="Arial Unicode MS" w:hAnsi="Times New Roman" w:cs="Times New Roman"/>
          <w:color w:val="000000"/>
          <w:kern w:val="0"/>
          <w:sz w:val="24"/>
          <w:szCs w:val="24"/>
          <w:lang w:eastAsia="ru-RU"/>
        </w:rPr>
      </w:pPr>
    </w:p>
    <w:p w:rsidR="009D2000" w:rsidRDefault="009D2000" w:rsidP="000D4B04">
      <w:pPr>
        <w:widowControl w:val="0"/>
        <w:spacing w:after="0" w:line="240" w:lineRule="auto"/>
        <w:rPr>
          <w:rFonts w:ascii="Times New Roman" w:eastAsia="Arial Unicode MS" w:hAnsi="Times New Roman" w:cs="Times New Roman"/>
          <w:kern w:val="0"/>
          <w:sz w:val="24"/>
          <w:szCs w:val="24"/>
          <w:lang w:eastAsia="ru-RU"/>
        </w:rPr>
      </w:pPr>
    </w:p>
    <w:p w:rsidR="00562508" w:rsidRPr="00562508" w:rsidRDefault="00562508" w:rsidP="00562508">
      <w:pPr>
        <w:widowControl w:val="0"/>
        <w:spacing w:after="0" w:line="240" w:lineRule="auto"/>
        <w:jc w:val="center"/>
        <w:rPr>
          <w:rFonts w:ascii="Times New Roman" w:eastAsia="Arial Unicode MS" w:hAnsi="Times New Roman" w:cs="Times New Roman"/>
          <w:kern w:val="0"/>
          <w:sz w:val="24"/>
          <w:szCs w:val="24"/>
          <w:lang w:eastAsia="ru-RU"/>
        </w:rPr>
      </w:pPr>
      <w:r w:rsidRPr="00562508">
        <w:rPr>
          <w:rFonts w:ascii="Times New Roman" w:eastAsia="Arial Unicode MS" w:hAnsi="Times New Roman" w:cs="Times New Roman"/>
          <w:kern w:val="0"/>
          <w:sz w:val="24"/>
          <w:szCs w:val="24"/>
          <w:lang w:eastAsia="ru-RU"/>
        </w:rPr>
        <w:t>Кемерово</w:t>
      </w:r>
    </w:p>
    <w:p w:rsidR="00562508" w:rsidRPr="009D2000" w:rsidRDefault="00562508" w:rsidP="009D2000">
      <w:pPr>
        <w:widowControl w:val="0"/>
        <w:numPr>
          <w:ilvl w:val="0"/>
          <w:numId w:val="1"/>
        </w:numPr>
        <w:spacing w:after="0" w:line="276" w:lineRule="auto"/>
        <w:ind w:left="0" w:firstLine="709"/>
        <w:contextualSpacing/>
        <w:jc w:val="both"/>
        <w:rPr>
          <w:rFonts w:ascii="Times New Roman" w:eastAsia="Times New Roman" w:hAnsi="Times New Roman" w:cs="Times New Roman"/>
          <w:b/>
          <w:kern w:val="0"/>
          <w:sz w:val="24"/>
          <w:szCs w:val="24"/>
        </w:rPr>
      </w:pPr>
      <w:r w:rsidRPr="009D2000">
        <w:rPr>
          <w:rFonts w:ascii="Times New Roman" w:eastAsia="Times New Roman" w:hAnsi="Times New Roman" w:cs="Times New Roman"/>
          <w:b/>
          <w:kern w:val="0"/>
          <w:sz w:val="24"/>
          <w:szCs w:val="24"/>
        </w:rPr>
        <w:lastRenderedPageBreak/>
        <w:t>Перечень оцениваемых компетенций:</w:t>
      </w:r>
    </w:p>
    <w:p w:rsidR="00562508" w:rsidRDefault="00562508" w:rsidP="009D2000">
      <w:pPr>
        <w:kinsoku w:val="0"/>
        <w:overflowPunct w:val="0"/>
        <w:autoSpaceDE w:val="0"/>
        <w:autoSpaceDN w:val="0"/>
        <w:adjustRightInd w:val="0"/>
        <w:spacing w:after="0" w:line="276" w:lineRule="auto"/>
        <w:ind w:firstLine="709"/>
        <w:jc w:val="both"/>
        <w:rPr>
          <w:rFonts w:ascii="Times New Roman" w:eastAsia="Calibri"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 xml:space="preserve">УК-4. </w:t>
      </w:r>
      <w:r w:rsidRPr="009D2000">
        <w:rPr>
          <w:rFonts w:ascii="Times New Roman" w:eastAsia="Calibri" w:hAnsi="Times New Roman" w:cs="Times New Roman"/>
          <w:kern w:val="0"/>
          <w:sz w:val="24"/>
          <w:szCs w:val="24"/>
          <w:lang w:eastAsia="ru-RU" w:bidi="ru-RU"/>
        </w:rP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9D2000">
        <w:rPr>
          <w:rFonts w:ascii="Times New Roman" w:eastAsia="Calibri" w:hAnsi="Times New Roman" w:cs="Times New Roman"/>
          <w:kern w:val="0"/>
          <w:sz w:val="24"/>
          <w:szCs w:val="24"/>
          <w:lang w:eastAsia="ru-RU" w:bidi="ru-RU"/>
        </w:rPr>
        <w:t>ых</w:t>
      </w:r>
      <w:proofErr w:type="spellEnd"/>
      <w:r w:rsidRPr="009D2000">
        <w:rPr>
          <w:rFonts w:ascii="Times New Roman" w:eastAsia="Calibri" w:hAnsi="Times New Roman" w:cs="Times New Roman"/>
          <w:kern w:val="0"/>
          <w:sz w:val="24"/>
          <w:szCs w:val="24"/>
          <w:lang w:eastAsia="ru-RU" w:bidi="ru-RU"/>
        </w:rPr>
        <w:t>) языке(ах)</w:t>
      </w:r>
      <w:r w:rsidR="009D2000">
        <w:rPr>
          <w:rFonts w:ascii="Times New Roman" w:eastAsia="Calibri" w:hAnsi="Times New Roman" w:cs="Times New Roman"/>
          <w:kern w:val="0"/>
          <w:sz w:val="24"/>
          <w:szCs w:val="24"/>
          <w:lang w:eastAsia="ru-RU" w:bidi="ru-RU"/>
        </w:rPr>
        <w:t>.</w:t>
      </w:r>
    </w:p>
    <w:p w:rsidR="009D2000" w:rsidRPr="009D2000" w:rsidRDefault="009D2000" w:rsidP="009D2000">
      <w:pPr>
        <w:kinsoku w:val="0"/>
        <w:overflowPunct w:val="0"/>
        <w:autoSpaceDE w:val="0"/>
        <w:autoSpaceDN w:val="0"/>
        <w:adjustRightInd w:val="0"/>
        <w:spacing w:after="0" w:line="276" w:lineRule="auto"/>
        <w:ind w:firstLine="709"/>
        <w:jc w:val="both"/>
        <w:rPr>
          <w:rFonts w:ascii="Times New Roman" w:eastAsia="Calibri" w:hAnsi="Times New Roman" w:cs="Times New Roman"/>
          <w:kern w:val="0"/>
          <w:sz w:val="24"/>
          <w:szCs w:val="24"/>
          <w:lang w:eastAsia="ru-RU" w:bidi="ru-RU"/>
        </w:rPr>
      </w:pPr>
    </w:p>
    <w:p w:rsidR="00562508" w:rsidRPr="009D2000" w:rsidRDefault="00562508" w:rsidP="009D2000">
      <w:pPr>
        <w:widowControl w:val="0"/>
        <w:numPr>
          <w:ilvl w:val="0"/>
          <w:numId w:val="1"/>
        </w:numPr>
        <w:spacing w:after="0" w:line="276" w:lineRule="auto"/>
        <w:ind w:left="0" w:firstLine="709"/>
        <w:contextualSpacing/>
        <w:jc w:val="both"/>
        <w:rPr>
          <w:rFonts w:ascii="Times New Roman" w:eastAsia="Times New Roman" w:hAnsi="Times New Roman" w:cs="Times New Roman"/>
          <w:b/>
          <w:kern w:val="0"/>
          <w:sz w:val="24"/>
          <w:szCs w:val="24"/>
        </w:rPr>
      </w:pPr>
      <w:r w:rsidRPr="009D2000">
        <w:rPr>
          <w:rFonts w:ascii="Times New Roman" w:eastAsia="Times New Roman" w:hAnsi="Times New Roman" w:cs="Times New Roman"/>
          <w:b/>
          <w:kern w:val="0"/>
          <w:sz w:val="24"/>
          <w:szCs w:val="24"/>
        </w:rPr>
        <w:t>Планируемые результаты обучения по дисциплине(модулю)</w:t>
      </w:r>
    </w:p>
    <w:p w:rsidR="00562508" w:rsidRPr="009D2000" w:rsidRDefault="00562508" w:rsidP="009D2000">
      <w:pPr>
        <w:widowControl w:val="0"/>
        <w:tabs>
          <w:tab w:val="left" w:pos="284"/>
        </w:tabs>
        <w:spacing w:after="0" w:line="276" w:lineRule="auto"/>
        <w:ind w:firstLine="709"/>
        <w:jc w:val="both"/>
        <w:rPr>
          <w:rFonts w:ascii="Times New Roman" w:eastAsia="Times New Roman" w:hAnsi="Times New Roman" w:cs="Times New Roman"/>
          <w:kern w:val="0"/>
          <w:sz w:val="24"/>
          <w:szCs w:val="24"/>
        </w:rPr>
      </w:pPr>
      <w:r w:rsidRPr="009D2000">
        <w:rPr>
          <w:rFonts w:ascii="Times New Roman" w:eastAsia="Times New Roman" w:hAnsi="Times New Roman" w:cs="Times New Roman"/>
          <w:kern w:val="0"/>
          <w:sz w:val="24"/>
          <w:szCs w:val="24"/>
        </w:rPr>
        <w:t>Изучение дисциплины направлено на формирование следующих компетенций (УК, ОПК, ПК) и индикаторов их достижения.</w:t>
      </w: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2227"/>
        <w:gridCol w:w="2182"/>
        <w:gridCol w:w="2310"/>
      </w:tblGrid>
      <w:tr w:rsidR="00562508" w:rsidRPr="009D2000" w:rsidTr="009D2000">
        <w:tc>
          <w:tcPr>
            <w:tcW w:w="2778" w:type="dxa"/>
            <w:vMerge w:val="restart"/>
            <w:tcBorders>
              <w:top w:val="single" w:sz="4" w:space="0" w:color="auto"/>
              <w:left w:val="single" w:sz="4" w:space="0" w:color="auto"/>
              <w:bottom w:val="single" w:sz="4" w:space="0" w:color="auto"/>
              <w:right w:val="single" w:sz="4" w:space="0" w:color="auto"/>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kern w:val="0"/>
                <w:sz w:val="24"/>
                <w:szCs w:val="24"/>
                <w:lang w:eastAsia="ru-RU" w:bidi="ru-RU"/>
              </w:rPr>
            </w:pPr>
            <w:r w:rsidRPr="009D2000">
              <w:rPr>
                <w:rFonts w:ascii="Times New Roman" w:eastAsia="Times New Roman" w:hAnsi="Times New Roman" w:cs="Times New Roman"/>
                <w:b/>
                <w:kern w:val="0"/>
                <w:sz w:val="24"/>
                <w:szCs w:val="24"/>
                <w:lang w:eastAsia="ru-RU" w:bidi="ru-RU"/>
              </w:rPr>
              <w:t>Код и наименование компетенции</w:t>
            </w:r>
          </w:p>
        </w:tc>
        <w:tc>
          <w:tcPr>
            <w:tcW w:w="6719" w:type="dxa"/>
            <w:gridSpan w:val="3"/>
            <w:tcBorders>
              <w:top w:val="single" w:sz="4" w:space="0" w:color="auto"/>
              <w:left w:val="single" w:sz="4" w:space="0" w:color="auto"/>
              <w:bottom w:val="single" w:sz="4" w:space="0" w:color="auto"/>
              <w:right w:val="single" w:sz="4" w:space="0" w:color="auto"/>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kern w:val="0"/>
                <w:sz w:val="24"/>
                <w:szCs w:val="24"/>
                <w:lang w:eastAsia="ru-RU" w:bidi="ru-RU"/>
              </w:rPr>
            </w:pPr>
            <w:r w:rsidRPr="009D2000">
              <w:rPr>
                <w:rFonts w:ascii="Times New Roman" w:eastAsia="Times New Roman" w:hAnsi="Times New Roman" w:cs="Times New Roman"/>
                <w:b/>
                <w:kern w:val="0"/>
                <w:sz w:val="24"/>
                <w:szCs w:val="24"/>
                <w:lang w:eastAsia="ru-RU" w:bidi="ru-RU"/>
              </w:rPr>
              <w:t>Индикаторы достижения компетенций</w:t>
            </w:r>
          </w:p>
        </w:tc>
      </w:tr>
      <w:tr w:rsidR="00562508" w:rsidRPr="009D2000" w:rsidTr="009D2000">
        <w:tc>
          <w:tcPr>
            <w:tcW w:w="0" w:type="auto"/>
            <w:vMerge/>
            <w:tcBorders>
              <w:top w:val="single" w:sz="4" w:space="0" w:color="auto"/>
              <w:left w:val="single" w:sz="4" w:space="0" w:color="auto"/>
              <w:bottom w:val="single" w:sz="4" w:space="0" w:color="auto"/>
              <w:right w:val="single" w:sz="4" w:space="0" w:color="auto"/>
            </w:tcBorders>
            <w:vAlign w:val="center"/>
            <w:hideMark/>
          </w:tcPr>
          <w:p w:rsidR="00562508" w:rsidRPr="009D2000" w:rsidRDefault="00562508" w:rsidP="009D2000">
            <w:pPr>
              <w:spacing w:after="0" w:line="276" w:lineRule="auto"/>
              <w:ind w:firstLine="709"/>
              <w:rPr>
                <w:rFonts w:ascii="Times New Roman" w:eastAsia="Times New Roman" w:hAnsi="Times New Roman" w:cs="Times New Roman"/>
                <w:b/>
                <w:kern w:val="0"/>
                <w:sz w:val="24"/>
                <w:szCs w:val="24"/>
                <w:lang w:eastAsia="ru-RU" w:bidi="ru-RU"/>
              </w:rPr>
            </w:pPr>
          </w:p>
        </w:tc>
        <w:tc>
          <w:tcPr>
            <w:tcW w:w="2227" w:type="dxa"/>
            <w:tcBorders>
              <w:top w:val="single" w:sz="4" w:space="0" w:color="auto"/>
              <w:left w:val="single" w:sz="4" w:space="0" w:color="auto"/>
              <w:bottom w:val="single" w:sz="4" w:space="0" w:color="auto"/>
              <w:right w:val="single" w:sz="4" w:space="0" w:color="auto"/>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kern w:val="0"/>
                <w:sz w:val="24"/>
                <w:szCs w:val="24"/>
                <w:lang w:eastAsia="ru-RU" w:bidi="ru-RU"/>
              </w:rPr>
            </w:pPr>
            <w:r w:rsidRPr="009D2000">
              <w:rPr>
                <w:rFonts w:ascii="Times New Roman" w:eastAsia="Times New Roman" w:hAnsi="Times New Roman" w:cs="Times New Roman"/>
                <w:b/>
                <w:kern w:val="0"/>
                <w:sz w:val="24"/>
                <w:szCs w:val="24"/>
                <w:lang w:eastAsia="ru-RU" w:bidi="ru-RU"/>
              </w:rPr>
              <w:t>знать</w:t>
            </w:r>
          </w:p>
        </w:tc>
        <w:tc>
          <w:tcPr>
            <w:tcW w:w="2182" w:type="dxa"/>
            <w:tcBorders>
              <w:top w:val="single" w:sz="4" w:space="0" w:color="auto"/>
              <w:left w:val="single" w:sz="4" w:space="0" w:color="auto"/>
              <w:bottom w:val="single" w:sz="4" w:space="0" w:color="auto"/>
              <w:right w:val="single" w:sz="4" w:space="0" w:color="auto"/>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kern w:val="0"/>
                <w:sz w:val="24"/>
                <w:szCs w:val="24"/>
                <w:lang w:eastAsia="ru-RU" w:bidi="ru-RU"/>
              </w:rPr>
            </w:pPr>
            <w:r w:rsidRPr="009D2000">
              <w:rPr>
                <w:rFonts w:ascii="Times New Roman" w:eastAsia="Times New Roman" w:hAnsi="Times New Roman" w:cs="Times New Roman"/>
                <w:b/>
                <w:kern w:val="0"/>
                <w:sz w:val="24"/>
                <w:szCs w:val="24"/>
                <w:lang w:eastAsia="ru-RU" w:bidi="ru-RU"/>
              </w:rPr>
              <w:t>уметь</w:t>
            </w:r>
          </w:p>
        </w:tc>
        <w:tc>
          <w:tcPr>
            <w:tcW w:w="2310" w:type="dxa"/>
            <w:tcBorders>
              <w:top w:val="single" w:sz="4" w:space="0" w:color="auto"/>
              <w:left w:val="single" w:sz="4" w:space="0" w:color="auto"/>
              <w:bottom w:val="single" w:sz="4" w:space="0" w:color="auto"/>
              <w:right w:val="single" w:sz="4" w:space="0" w:color="auto"/>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kern w:val="0"/>
                <w:sz w:val="24"/>
                <w:szCs w:val="24"/>
                <w:lang w:eastAsia="ru-RU" w:bidi="ru-RU"/>
              </w:rPr>
            </w:pPr>
            <w:r w:rsidRPr="009D2000">
              <w:rPr>
                <w:rFonts w:ascii="Times New Roman" w:eastAsia="Times New Roman" w:hAnsi="Times New Roman" w:cs="Times New Roman"/>
                <w:b/>
                <w:kern w:val="0"/>
                <w:sz w:val="24"/>
                <w:szCs w:val="24"/>
                <w:lang w:eastAsia="ru-RU" w:bidi="ru-RU"/>
              </w:rPr>
              <w:t>владеть</w:t>
            </w:r>
          </w:p>
        </w:tc>
      </w:tr>
      <w:tr w:rsidR="00562508" w:rsidRPr="009D2000" w:rsidTr="009D2000">
        <w:tc>
          <w:tcPr>
            <w:tcW w:w="2778" w:type="dxa"/>
            <w:tcBorders>
              <w:top w:val="single" w:sz="4" w:space="0" w:color="auto"/>
              <w:left w:val="single" w:sz="4" w:space="0" w:color="auto"/>
              <w:bottom w:val="single" w:sz="4" w:space="0" w:color="auto"/>
              <w:right w:val="single" w:sz="4" w:space="0" w:color="auto"/>
            </w:tcBorders>
            <w:hideMark/>
          </w:tcPr>
          <w:p w:rsidR="00562508" w:rsidRPr="000D4D21"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lang w:eastAsia="ru-RU" w:bidi="ru-RU"/>
              </w:rPr>
            </w:pPr>
            <w:r w:rsidRPr="000D4D21">
              <w:rPr>
                <w:rFonts w:ascii="Times New Roman" w:eastAsia="Times New Roman" w:hAnsi="Times New Roman" w:cs="Times New Roman"/>
                <w:kern w:val="0"/>
                <w:lang w:eastAsia="ru-RU" w:bidi="ru-RU"/>
              </w:rPr>
              <w:t xml:space="preserve">УК-4. </w:t>
            </w:r>
            <w:r w:rsidRPr="000D4D21">
              <w:rPr>
                <w:rFonts w:ascii="Times New Roman" w:eastAsia="Calibri" w:hAnsi="Times New Roman" w:cs="Times New Roman"/>
                <w:kern w:val="0"/>
                <w:lang w:eastAsia="ru-RU" w:bidi="ru-RU"/>
              </w:rP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0D4D21">
              <w:rPr>
                <w:rFonts w:ascii="Times New Roman" w:eastAsia="Calibri" w:hAnsi="Times New Roman" w:cs="Times New Roman"/>
                <w:kern w:val="0"/>
                <w:lang w:eastAsia="ru-RU" w:bidi="ru-RU"/>
              </w:rPr>
              <w:t>ых</w:t>
            </w:r>
            <w:proofErr w:type="spellEnd"/>
            <w:r w:rsidRPr="000D4D21">
              <w:rPr>
                <w:rFonts w:ascii="Times New Roman" w:eastAsia="Calibri" w:hAnsi="Times New Roman" w:cs="Times New Roman"/>
                <w:kern w:val="0"/>
                <w:lang w:eastAsia="ru-RU" w:bidi="ru-RU"/>
              </w:rPr>
              <w:t>) языке(ах)</w:t>
            </w:r>
          </w:p>
        </w:tc>
        <w:tc>
          <w:tcPr>
            <w:tcW w:w="2227" w:type="dxa"/>
            <w:tcBorders>
              <w:top w:val="single" w:sz="4" w:space="0" w:color="auto"/>
              <w:left w:val="single" w:sz="4" w:space="0" w:color="auto"/>
              <w:bottom w:val="single" w:sz="4" w:space="0" w:color="auto"/>
              <w:right w:val="single" w:sz="4" w:space="0" w:color="auto"/>
            </w:tcBorders>
          </w:tcPr>
          <w:p w:rsidR="00562508" w:rsidRPr="000D4D21" w:rsidRDefault="00562508" w:rsidP="009D2000">
            <w:pPr>
              <w:autoSpaceDE w:val="0"/>
              <w:autoSpaceDN w:val="0"/>
              <w:adjustRightInd w:val="0"/>
              <w:spacing w:after="0" w:line="276" w:lineRule="auto"/>
              <w:ind w:firstLine="709"/>
              <w:rPr>
                <w:rFonts w:ascii="Times New Roman" w:eastAsia="Calibri" w:hAnsi="Times New Roman" w:cs="Times New Roman"/>
                <w:kern w:val="0"/>
                <w:lang w:eastAsia="ru-RU"/>
              </w:rPr>
            </w:pPr>
            <w:r w:rsidRPr="000D4D21">
              <w:rPr>
                <w:rFonts w:ascii="Times New Roman" w:eastAsia="Calibri" w:hAnsi="Times New Roman" w:cs="Times New Roman"/>
                <w:kern w:val="0"/>
                <w:lang w:eastAsia="ru-RU"/>
              </w:rPr>
              <w:t>УК-4.1.</w:t>
            </w:r>
          </w:p>
          <w:p w:rsidR="00562508" w:rsidRPr="000D4D21" w:rsidRDefault="00562508" w:rsidP="009D2000">
            <w:pPr>
              <w:autoSpaceDE w:val="0"/>
              <w:autoSpaceDN w:val="0"/>
              <w:adjustRightInd w:val="0"/>
              <w:spacing w:after="0" w:line="276" w:lineRule="auto"/>
              <w:ind w:firstLine="709"/>
              <w:jc w:val="both"/>
              <w:rPr>
                <w:rFonts w:ascii="Times New Roman" w:eastAsia="Calibri" w:hAnsi="Times New Roman" w:cs="Times New Roman"/>
                <w:color w:val="000000"/>
                <w:kern w:val="0"/>
              </w:rPr>
            </w:pPr>
            <w:r w:rsidRPr="000D4D21">
              <w:rPr>
                <w:rFonts w:ascii="Times New Roman" w:eastAsia="Calibri" w:hAnsi="Times New Roman" w:cs="Times New Roman"/>
                <w:color w:val="000000"/>
                <w:kern w:val="0"/>
              </w:rPr>
              <w:t>основы деловой коммуникации, особенности ее осуществления в устной и письменной формах на русском и иностранном(</w:t>
            </w:r>
            <w:proofErr w:type="spellStart"/>
            <w:r w:rsidRPr="000D4D21">
              <w:rPr>
                <w:rFonts w:ascii="Times New Roman" w:eastAsia="Calibri" w:hAnsi="Times New Roman" w:cs="Times New Roman"/>
                <w:color w:val="000000"/>
                <w:kern w:val="0"/>
              </w:rPr>
              <w:t>ых</w:t>
            </w:r>
            <w:proofErr w:type="spellEnd"/>
            <w:r w:rsidRPr="000D4D21">
              <w:rPr>
                <w:rFonts w:ascii="Times New Roman" w:eastAsia="Calibri" w:hAnsi="Times New Roman" w:cs="Times New Roman"/>
                <w:color w:val="000000"/>
                <w:kern w:val="0"/>
              </w:rPr>
              <w:t xml:space="preserve">) языке(ах); основные типы норм современного русского литературного языка; особенности современных коммуникативно-прагматических правил и этики речевого общения; правила делового этикета и приемы совершенствования </w:t>
            </w:r>
          </w:p>
          <w:p w:rsidR="00562508" w:rsidRPr="000D4D21" w:rsidRDefault="00562508" w:rsidP="000D4D21">
            <w:pPr>
              <w:autoSpaceDE w:val="0"/>
              <w:autoSpaceDN w:val="0"/>
              <w:adjustRightInd w:val="0"/>
              <w:spacing w:after="0" w:line="276" w:lineRule="auto"/>
              <w:jc w:val="both"/>
              <w:rPr>
                <w:rFonts w:ascii="Times New Roman" w:eastAsia="Calibri" w:hAnsi="Times New Roman" w:cs="Times New Roman"/>
                <w:color w:val="000000"/>
                <w:kern w:val="0"/>
              </w:rPr>
            </w:pPr>
            <w:proofErr w:type="spellStart"/>
            <w:r w:rsidRPr="000D4D21">
              <w:rPr>
                <w:rFonts w:ascii="Times New Roman" w:eastAsia="Calibri" w:hAnsi="Times New Roman" w:cs="Times New Roman"/>
                <w:color w:val="000000"/>
                <w:kern w:val="0"/>
              </w:rPr>
              <w:t>голосоречевой</w:t>
            </w:r>
            <w:proofErr w:type="spellEnd"/>
            <w:r w:rsidRPr="000D4D21">
              <w:rPr>
                <w:rFonts w:ascii="Times New Roman" w:eastAsia="Calibri" w:hAnsi="Times New Roman" w:cs="Times New Roman"/>
                <w:color w:val="000000"/>
                <w:kern w:val="0"/>
              </w:rPr>
              <w:t xml:space="preserve"> техники; основные механизмы и методы формирования имиджа делового человека. </w:t>
            </w:r>
          </w:p>
          <w:p w:rsidR="00562508" w:rsidRPr="000D4D21" w:rsidRDefault="00562508" w:rsidP="009D2000">
            <w:pPr>
              <w:widowControl w:val="0"/>
              <w:autoSpaceDE w:val="0"/>
              <w:autoSpaceDN w:val="0"/>
              <w:spacing w:after="0" w:line="276" w:lineRule="auto"/>
              <w:ind w:firstLine="709"/>
              <w:jc w:val="both"/>
              <w:rPr>
                <w:rFonts w:ascii="Times New Roman" w:eastAsia="Times New Roman" w:hAnsi="Times New Roman" w:cs="Times New Roman"/>
                <w:b/>
                <w:kern w:val="0"/>
                <w:lang w:eastAsia="ru-RU" w:bidi="ru-RU"/>
              </w:rPr>
            </w:pPr>
          </w:p>
        </w:tc>
        <w:tc>
          <w:tcPr>
            <w:tcW w:w="2182" w:type="dxa"/>
            <w:tcBorders>
              <w:top w:val="single" w:sz="4" w:space="0" w:color="auto"/>
              <w:left w:val="single" w:sz="4" w:space="0" w:color="auto"/>
              <w:bottom w:val="single" w:sz="4" w:space="0" w:color="auto"/>
              <w:right w:val="single" w:sz="4" w:space="0" w:color="auto"/>
            </w:tcBorders>
          </w:tcPr>
          <w:p w:rsidR="00562508" w:rsidRPr="000D4D21" w:rsidRDefault="00562508" w:rsidP="009D2000">
            <w:pPr>
              <w:autoSpaceDE w:val="0"/>
              <w:autoSpaceDN w:val="0"/>
              <w:adjustRightInd w:val="0"/>
              <w:spacing w:after="0" w:line="276" w:lineRule="auto"/>
              <w:ind w:firstLine="709"/>
              <w:rPr>
                <w:rFonts w:ascii="Times New Roman" w:eastAsia="Calibri" w:hAnsi="Times New Roman" w:cs="Times New Roman"/>
                <w:kern w:val="0"/>
                <w:lang w:eastAsia="ru-RU"/>
              </w:rPr>
            </w:pPr>
            <w:r w:rsidRPr="000D4D21">
              <w:rPr>
                <w:rFonts w:ascii="Times New Roman" w:eastAsia="Calibri" w:hAnsi="Times New Roman" w:cs="Times New Roman"/>
                <w:kern w:val="0"/>
                <w:lang w:eastAsia="ru-RU"/>
              </w:rPr>
              <w:t>УК-4.2.</w:t>
            </w:r>
          </w:p>
          <w:p w:rsidR="00562508" w:rsidRPr="000D4D21" w:rsidRDefault="00562508" w:rsidP="009D2000">
            <w:pPr>
              <w:autoSpaceDE w:val="0"/>
              <w:autoSpaceDN w:val="0"/>
              <w:adjustRightInd w:val="0"/>
              <w:spacing w:after="0" w:line="276" w:lineRule="auto"/>
              <w:ind w:firstLine="709"/>
              <w:jc w:val="both"/>
              <w:rPr>
                <w:rFonts w:ascii="Times New Roman" w:eastAsia="Calibri" w:hAnsi="Times New Roman" w:cs="Times New Roman"/>
                <w:color w:val="000000"/>
                <w:kern w:val="0"/>
              </w:rPr>
            </w:pPr>
            <w:r w:rsidRPr="000D4D21">
              <w:rPr>
                <w:rFonts w:ascii="Times New Roman" w:eastAsia="Calibri" w:hAnsi="Times New Roman" w:cs="Times New Roman"/>
                <w:color w:val="000000"/>
                <w:kern w:val="0"/>
              </w:rPr>
              <w:t>осуществлять деловые коммуникации, в устной и письменной формах на русском и иностранном(</w:t>
            </w:r>
            <w:proofErr w:type="spellStart"/>
            <w:r w:rsidRPr="000D4D21">
              <w:rPr>
                <w:rFonts w:ascii="Times New Roman" w:eastAsia="Calibri" w:hAnsi="Times New Roman" w:cs="Times New Roman"/>
                <w:color w:val="000000"/>
                <w:kern w:val="0"/>
              </w:rPr>
              <w:t>ых</w:t>
            </w:r>
            <w:proofErr w:type="spellEnd"/>
            <w:r w:rsidRPr="000D4D21">
              <w:rPr>
                <w:rFonts w:ascii="Times New Roman" w:eastAsia="Calibri" w:hAnsi="Times New Roman" w:cs="Times New Roman"/>
                <w:color w:val="000000"/>
                <w:kern w:val="0"/>
              </w:rPr>
              <w:t xml:space="preserve">) языке(ах); оценивать степень эффективности общения, определяя причины </w:t>
            </w:r>
          </w:p>
          <w:p w:rsidR="00562508" w:rsidRPr="000D4D21" w:rsidRDefault="00562508" w:rsidP="009D2000">
            <w:pPr>
              <w:autoSpaceDE w:val="0"/>
              <w:autoSpaceDN w:val="0"/>
              <w:adjustRightInd w:val="0"/>
              <w:spacing w:after="0" w:line="276" w:lineRule="auto"/>
              <w:ind w:firstLine="709"/>
              <w:jc w:val="both"/>
              <w:rPr>
                <w:rFonts w:ascii="Times New Roman" w:eastAsia="Calibri" w:hAnsi="Times New Roman" w:cs="Times New Roman"/>
                <w:color w:val="000000"/>
                <w:kern w:val="0"/>
              </w:rPr>
            </w:pPr>
            <w:r w:rsidRPr="000D4D21">
              <w:rPr>
                <w:rFonts w:ascii="Times New Roman" w:eastAsia="Calibri" w:hAnsi="Times New Roman" w:cs="Times New Roman"/>
                <w:color w:val="000000"/>
                <w:kern w:val="0"/>
              </w:rPr>
              <w:t xml:space="preserve">коммуникативных удач и неудач; выявлять и устранять собственные речевые ошибки; строить выступление в соответствии с замыслом речи, свободно держаться </w:t>
            </w:r>
          </w:p>
          <w:p w:rsidR="00562508" w:rsidRPr="000D4D21" w:rsidRDefault="00562508" w:rsidP="009D2000">
            <w:pPr>
              <w:widowControl w:val="0"/>
              <w:autoSpaceDE w:val="0"/>
              <w:autoSpaceDN w:val="0"/>
              <w:spacing w:after="0" w:line="276" w:lineRule="auto"/>
              <w:ind w:firstLine="709"/>
              <w:jc w:val="both"/>
              <w:rPr>
                <w:rFonts w:ascii="Times New Roman" w:eastAsia="Times New Roman" w:hAnsi="Times New Roman" w:cs="Times New Roman"/>
                <w:b/>
                <w:kern w:val="0"/>
                <w:lang w:eastAsia="ru-RU" w:bidi="ru-RU"/>
              </w:rPr>
            </w:pPr>
          </w:p>
        </w:tc>
        <w:tc>
          <w:tcPr>
            <w:tcW w:w="2310" w:type="dxa"/>
            <w:tcBorders>
              <w:top w:val="single" w:sz="4" w:space="0" w:color="auto"/>
              <w:left w:val="single" w:sz="4" w:space="0" w:color="auto"/>
              <w:bottom w:val="single" w:sz="4" w:space="0" w:color="auto"/>
              <w:right w:val="single" w:sz="4" w:space="0" w:color="auto"/>
            </w:tcBorders>
          </w:tcPr>
          <w:p w:rsidR="00562508" w:rsidRPr="000D4D21" w:rsidRDefault="00562508" w:rsidP="009D2000">
            <w:pPr>
              <w:autoSpaceDE w:val="0"/>
              <w:autoSpaceDN w:val="0"/>
              <w:adjustRightInd w:val="0"/>
              <w:spacing w:after="0" w:line="276" w:lineRule="auto"/>
              <w:ind w:firstLine="709"/>
              <w:rPr>
                <w:rFonts w:ascii="Times New Roman" w:eastAsia="Calibri" w:hAnsi="Times New Roman" w:cs="Times New Roman"/>
                <w:kern w:val="0"/>
                <w:lang w:eastAsia="ru-RU"/>
              </w:rPr>
            </w:pPr>
            <w:r w:rsidRPr="000D4D21">
              <w:rPr>
                <w:rFonts w:ascii="Times New Roman" w:eastAsia="Calibri" w:hAnsi="Times New Roman" w:cs="Times New Roman"/>
                <w:kern w:val="0"/>
                <w:lang w:eastAsia="ru-RU"/>
              </w:rPr>
              <w:t>УК-4.3.</w:t>
            </w:r>
          </w:p>
          <w:p w:rsidR="00562508" w:rsidRPr="000D4D21" w:rsidRDefault="00562508" w:rsidP="009D2000">
            <w:pPr>
              <w:widowControl w:val="0"/>
              <w:autoSpaceDE w:val="0"/>
              <w:autoSpaceDN w:val="0"/>
              <w:spacing w:after="0" w:line="276" w:lineRule="auto"/>
              <w:ind w:firstLine="709"/>
              <w:jc w:val="both"/>
              <w:rPr>
                <w:rFonts w:ascii="Times New Roman" w:eastAsia="Times New Roman" w:hAnsi="Times New Roman" w:cs="Times New Roman"/>
                <w:b/>
                <w:kern w:val="0"/>
                <w:lang w:eastAsia="ru-RU" w:bidi="ru-RU"/>
              </w:rPr>
            </w:pPr>
            <w:r w:rsidRPr="000D4D21">
              <w:rPr>
                <w:rFonts w:ascii="Times New Roman" w:eastAsia="Calibri" w:hAnsi="Times New Roman" w:cs="Times New Roman"/>
                <w:kern w:val="0"/>
                <w:lang w:eastAsia="ru-RU"/>
              </w:rPr>
              <w:t>навыками деловой коммуникации в устной и письменной формах на русском и иностранном языке в условиях поликультурной среды</w:t>
            </w:r>
          </w:p>
          <w:p w:rsidR="00562508" w:rsidRPr="000D4D21" w:rsidRDefault="00562508" w:rsidP="009D2000">
            <w:pPr>
              <w:widowControl w:val="0"/>
              <w:autoSpaceDE w:val="0"/>
              <w:autoSpaceDN w:val="0"/>
              <w:spacing w:after="0" w:line="276" w:lineRule="auto"/>
              <w:ind w:firstLine="709"/>
              <w:jc w:val="both"/>
              <w:rPr>
                <w:rFonts w:ascii="Times New Roman" w:eastAsia="Times New Roman" w:hAnsi="Times New Roman" w:cs="Times New Roman"/>
                <w:b/>
                <w:kern w:val="0"/>
                <w:lang w:eastAsia="ru-RU" w:bidi="ru-RU"/>
              </w:rPr>
            </w:pPr>
          </w:p>
        </w:tc>
      </w:tr>
    </w:tbl>
    <w:p w:rsidR="00562508" w:rsidRPr="009D2000" w:rsidRDefault="00562508" w:rsidP="009D2000">
      <w:pPr>
        <w:widowControl w:val="0"/>
        <w:tabs>
          <w:tab w:val="left" w:pos="284"/>
        </w:tabs>
        <w:spacing w:after="0" w:line="276" w:lineRule="auto"/>
        <w:ind w:firstLine="709"/>
        <w:jc w:val="both"/>
        <w:rPr>
          <w:rFonts w:ascii="Times New Roman" w:eastAsia="Times New Roman" w:hAnsi="Times New Roman" w:cs="Times New Roman"/>
          <w:kern w:val="0"/>
          <w:sz w:val="24"/>
          <w:szCs w:val="24"/>
        </w:rPr>
      </w:pPr>
    </w:p>
    <w:p w:rsidR="00562508" w:rsidRPr="009D2000" w:rsidRDefault="00562508" w:rsidP="009D2000">
      <w:pPr>
        <w:kinsoku w:val="0"/>
        <w:overflowPunct w:val="0"/>
        <w:autoSpaceDE w:val="0"/>
        <w:autoSpaceDN w:val="0"/>
        <w:adjustRightInd w:val="0"/>
        <w:spacing w:after="0" w:line="276" w:lineRule="auto"/>
        <w:ind w:firstLine="709"/>
        <w:jc w:val="both"/>
        <w:rPr>
          <w:rFonts w:ascii="Times New Roman" w:eastAsia="Calibri" w:hAnsi="Times New Roman" w:cs="Times New Roman"/>
          <w:kern w:val="0"/>
          <w:sz w:val="24"/>
          <w:szCs w:val="24"/>
        </w:rPr>
      </w:pPr>
    </w:p>
    <w:p w:rsidR="00562508" w:rsidRPr="009D2000" w:rsidRDefault="00562508" w:rsidP="009D2000">
      <w:pPr>
        <w:widowControl w:val="0"/>
        <w:numPr>
          <w:ilvl w:val="0"/>
          <w:numId w:val="1"/>
        </w:numPr>
        <w:spacing w:after="0" w:line="276" w:lineRule="auto"/>
        <w:ind w:left="0" w:firstLine="709"/>
        <w:contextualSpacing/>
        <w:jc w:val="both"/>
        <w:rPr>
          <w:rFonts w:ascii="Times New Roman" w:eastAsia="Times New Roman" w:hAnsi="Times New Roman" w:cs="Times New Roman"/>
          <w:b/>
          <w:kern w:val="0"/>
          <w:sz w:val="24"/>
          <w:szCs w:val="24"/>
          <w:lang w:eastAsia="ru-RU"/>
        </w:rPr>
      </w:pPr>
      <w:r w:rsidRPr="009D2000">
        <w:rPr>
          <w:rFonts w:ascii="Times New Roman" w:eastAsia="Times New Roman" w:hAnsi="Times New Roman" w:cs="Times New Roman"/>
          <w:b/>
          <w:kern w:val="0"/>
          <w:sz w:val="24"/>
          <w:szCs w:val="24"/>
          <w:lang w:eastAsia="ru-RU"/>
        </w:rPr>
        <w:t>Формируемые компетенции в структуре учебной дисциплины м средства их оценивания</w:t>
      </w:r>
    </w:p>
    <w:tbl>
      <w:tblPr>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6"/>
        <w:gridCol w:w="2694"/>
        <w:gridCol w:w="3114"/>
        <w:gridCol w:w="2836"/>
      </w:tblGrid>
      <w:tr w:rsidR="00562508" w:rsidRPr="003F15A6" w:rsidTr="009D2000">
        <w:trPr>
          <w:trHeight w:val="827"/>
        </w:trPr>
        <w:tc>
          <w:tcPr>
            <w:tcW w:w="715" w:type="dxa"/>
            <w:tcBorders>
              <w:top w:val="single" w:sz="4" w:space="0" w:color="000000"/>
              <w:left w:val="single" w:sz="4" w:space="0" w:color="000000"/>
              <w:bottom w:val="single" w:sz="4" w:space="0" w:color="000000"/>
              <w:right w:val="single" w:sz="4" w:space="0" w:color="000000"/>
            </w:tcBorders>
            <w:hideMark/>
          </w:tcPr>
          <w:p w:rsidR="00562508" w:rsidRPr="003F15A6"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val="en-US" w:eastAsia="ru-RU" w:bidi="ru-RU"/>
              </w:rPr>
            </w:pPr>
            <w:r w:rsidRPr="003F15A6">
              <w:rPr>
                <w:rFonts w:ascii="Times New Roman" w:eastAsia="Times New Roman" w:hAnsi="Times New Roman" w:cs="Times New Roman"/>
                <w:kern w:val="0"/>
                <w:sz w:val="24"/>
                <w:szCs w:val="24"/>
                <w:lang w:val="en-US" w:eastAsia="ru-RU" w:bidi="ru-RU"/>
              </w:rPr>
              <w:t>№ п/п</w:t>
            </w:r>
          </w:p>
        </w:tc>
        <w:tc>
          <w:tcPr>
            <w:tcW w:w="2693" w:type="dxa"/>
            <w:tcBorders>
              <w:top w:val="single" w:sz="4" w:space="0" w:color="000000"/>
              <w:left w:val="single" w:sz="4" w:space="0" w:color="000000"/>
              <w:bottom w:val="single" w:sz="4" w:space="0" w:color="000000"/>
              <w:right w:val="single" w:sz="4" w:space="0" w:color="000000"/>
            </w:tcBorders>
            <w:hideMark/>
          </w:tcPr>
          <w:p w:rsidR="00562508" w:rsidRPr="003F15A6" w:rsidRDefault="00562508" w:rsidP="000D4D21">
            <w:pPr>
              <w:widowControl w:val="0"/>
              <w:tabs>
                <w:tab w:val="left" w:pos="1629"/>
              </w:tabs>
              <w:autoSpaceDE w:val="0"/>
              <w:autoSpaceDN w:val="0"/>
              <w:spacing w:after="0" w:line="276" w:lineRule="auto"/>
              <w:jc w:val="both"/>
              <w:rPr>
                <w:rFonts w:ascii="Times New Roman" w:eastAsia="Times New Roman" w:hAnsi="Times New Roman" w:cs="Times New Roman"/>
                <w:kern w:val="0"/>
                <w:sz w:val="24"/>
                <w:szCs w:val="24"/>
                <w:lang w:val="en-US" w:eastAsia="ru-RU" w:bidi="ru-RU"/>
              </w:rPr>
            </w:pPr>
            <w:proofErr w:type="spellStart"/>
            <w:r w:rsidRPr="003F15A6">
              <w:rPr>
                <w:rFonts w:ascii="Times New Roman" w:eastAsia="Times New Roman" w:hAnsi="Times New Roman" w:cs="Times New Roman"/>
                <w:kern w:val="0"/>
                <w:sz w:val="24"/>
                <w:szCs w:val="24"/>
                <w:lang w:val="en-US" w:eastAsia="ru-RU" w:bidi="ru-RU"/>
              </w:rPr>
              <w:t>Содержание</w:t>
            </w:r>
            <w:proofErr w:type="spellEnd"/>
            <w:r w:rsidR="000D4D21" w:rsidRPr="003F15A6">
              <w:rPr>
                <w:rFonts w:ascii="Times New Roman" w:eastAsia="Times New Roman" w:hAnsi="Times New Roman" w:cs="Times New Roman"/>
                <w:kern w:val="0"/>
                <w:sz w:val="24"/>
                <w:szCs w:val="24"/>
                <w:lang w:eastAsia="ru-RU" w:bidi="ru-RU"/>
              </w:rPr>
              <w:t xml:space="preserve"> </w:t>
            </w:r>
            <w:proofErr w:type="spellStart"/>
            <w:r w:rsidRPr="003F15A6">
              <w:rPr>
                <w:rFonts w:ascii="Times New Roman" w:eastAsia="Times New Roman" w:hAnsi="Times New Roman" w:cs="Times New Roman"/>
                <w:kern w:val="0"/>
                <w:sz w:val="24"/>
                <w:szCs w:val="24"/>
                <w:lang w:val="en-US" w:eastAsia="ru-RU" w:bidi="ru-RU"/>
              </w:rPr>
              <w:t>дисциплины</w:t>
            </w:r>
            <w:proofErr w:type="spellEnd"/>
            <w:r w:rsidR="000D4D21" w:rsidRPr="003F15A6">
              <w:rPr>
                <w:rFonts w:ascii="Times New Roman" w:eastAsia="Times New Roman" w:hAnsi="Times New Roman" w:cs="Times New Roman"/>
                <w:kern w:val="0"/>
                <w:sz w:val="24"/>
                <w:szCs w:val="24"/>
                <w:lang w:eastAsia="ru-RU" w:bidi="ru-RU"/>
              </w:rPr>
              <w:t xml:space="preserve"> </w:t>
            </w:r>
            <w:r w:rsidRPr="003F15A6">
              <w:rPr>
                <w:rFonts w:ascii="Times New Roman" w:eastAsia="Times New Roman" w:hAnsi="Times New Roman" w:cs="Times New Roman"/>
                <w:kern w:val="0"/>
                <w:sz w:val="24"/>
                <w:szCs w:val="24"/>
                <w:lang w:val="en-US" w:eastAsia="ru-RU" w:bidi="ru-RU"/>
              </w:rPr>
              <w:t>(</w:t>
            </w:r>
            <w:proofErr w:type="spellStart"/>
            <w:r w:rsidRPr="003F15A6">
              <w:rPr>
                <w:rFonts w:ascii="Times New Roman" w:eastAsia="Times New Roman" w:hAnsi="Times New Roman" w:cs="Times New Roman"/>
                <w:kern w:val="0"/>
                <w:sz w:val="24"/>
                <w:szCs w:val="24"/>
                <w:lang w:val="en-US" w:eastAsia="ru-RU" w:bidi="ru-RU"/>
              </w:rPr>
              <w:t>Разделы</w:t>
            </w:r>
            <w:proofErr w:type="spellEnd"/>
            <w:r w:rsidRPr="003F15A6">
              <w:rPr>
                <w:rFonts w:ascii="Times New Roman" w:eastAsia="Times New Roman" w:hAnsi="Times New Roman" w:cs="Times New Roman"/>
                <w:kern w:val="0"/>
                <w:sz w:val="24"/>
                <w:szCs w:val="24"/>
                <w:lang w:val="en-US" w:eastAsia="ru-RU" w:bidi="ru-RU"/>
              </w:rPr>
              <w:t xml:space="preserve">. </w:t>
            </w:r>
            <w:proofErr w:type="spellStart"/>
            <w:r w:rsidRPr="003F15A6">
              <w:rPr>
                <w:rFonts w:ascii="Times New Roman" w:eastAsia="Times New Roman" w:hAnsi="Times New Roman" w:cs="Times New Roman"/>
                <w:kern w:val="0"/>
                <w:sz w:val="24"/>
                <w:szCs w:val="24"/>
                <w:lang w:val="en-US" w:eastAsia="ru-RU" w:bidi="ru-RU"/>
              </w:rPr>
              <w:t>Темы</w:t>
            </w:r>
            <w:proofErr w:type="spellEnd"/>
            <w:r w:rsidRPr="003F15A6">
              <w:rPr>
                <w:rFonts w:ascii="Times New Roman" w:eastAsia="Times New Roman" w:hAnsi="Times New Roman" w:cs="Times New Roman"/>
                <w:kern w:val="0"/>
                <w:sz w:val="24"/>
                <w:szCs w:val="24"/>
                <w:lang w:val="en-US" w:eastAsia="ru-RU" w:bidi="ru-RU"/>
              </w:rPr>
              <w:t>)</w:t>
            </w:r>
          </w:p>
        </w:tc>
        <w:tc>
          <w:tcPr>
            <w:tcW w:w="3113" w:type="dxa"/>
            <w:tcBorders>
              <w:top w:val="single" w:sz="4" w:space="0" w:color="000000"/>
              <w:left w:val="single" w:sz="4" w:space="0" w:color="000000"/>
              <w:bottom w:val="single" w:sz="4" w:space="0" w:color="000000"/>
              <w:right w:val="single" w:sz="4" w:space="0" w:color="000000"/>
            </w:tcBorders>
            <w:hideMark/>
          </w:tcPr>
          <w:p w:rsidR="00562508" w:rsidRPr="003F15A6"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val="en-US" w:eastAsia="ru-RU" w:bidi="ru-RU"/>
              </w:rPr>
            </w:pPr>
            <w:proofErr w:type="spellStart"/>
            <w:r w:rsidRPr="003F15A6">
              <w:rPr>
                <w:rFonts w:ascii="Times New Roman" w:eastAsia="Times New Roman" w:hAnsi="Times New Roman" w:cs="Times New Roman"/>
                <w:kern w:val="0"/>
                <w:sz w:val="24"/>
                <w:szCs w:val="24"/>
                <w:lang w:val="en-US" w:eastAsia="ru-RU" w:bidi="ru-RU"/>
              </w:rPr>
              <w:t>Результаты</w:t>
            </w:r>
            <w:proofErr w:type="spellEnd"/>
            <w:r w:rsidR="000D4D21" w:rsidRPr="003F15A6">
              <w:rPr>
                <w:rFonts w:ascii="Times New Roman" w:eastAsia="Times New Roman" w:hAnsi="Times New Roman" w:cs="Times New Roman"/>
                <w:kern w:val="0"/>
                <w:sz w:val="24"/>
                <w:szCs w:val="24"/>
                <w:lang w:eastAsia="ru-RU" w:bidi="ru-RU"/>
              </w:rPr>
              <w:t xml:space="preserve"> </w:t>
            </w:r>
            <w:proofErr w:type="spellStart"/>
            <w:r w:rsidRPr="003F15A6">
              <w:rPr>
                <w:rFonts w:ascii="Times New Roman" w:eastAsia="Times New Roman" w:hAnsi="Times New Roman" w:cs="Times New Roman"/>
                <w:kern w:val="0"/>
                <w:sz w:val="24"/>
                <w:szCs w:val="24"/>
                <w:lang w:val="en-US" w:eastAsia="ru-RU" w:bidi="ru-RU"/>
              </w:rPr>
              <w:t>обучения</w:t>
            </w:r>
            <w:proofErr w:type="spellEnd"/>
          </w:p>
        </w:tc>
        <w:tc>
          <w:tcPr>
            <w:tcW w:w="2835" w:type="dxa"/>
            <w:tcBorders>
              <w:top w:val="single" w:sz="4" w:space="0" w:color="000000"/>
              <w:left w:val="single" w:sz="4" w:space="0" w:color="000000"/>
              <w:bottom w:val="single" w:sz="4" w:space="0" w:color="000000"/>
              <w:right w:val="single" w:sz="4" w:space="0" w:color="000000"/>
            </w:tcBorders>
            <w:hideMark/>
          </w:tcPr>
          <w:p w:rsidR="00562508" w:rsidRPr="003F15A6"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3F15A6">
              <w:rPr>
                <w:rFonts w:ascii="Times New Roman" w:eastAsia="Times New Roman" w:hAnsi="Times New Roman" w:cs="Times New Roman"/>
                <w:kern w:val="0"/>
                <w:sz w:val="24"/>
                <w:szCs w:val="24"/>
                <w:lang w:eastAsia="ru-RU" w:bidi="ru-RU"/>
              </w:rPr>
              <w:t>Виды оценочных средств; формы текущего контроля, промежуточной аттестации.</w:t>
            </w:r>
          </w:p>
        </w:tc>
      </w:tr>
      <w:tr w:rsidR="00562508" w:rsidRPr="009D2000" w:rsidTr="009D2000">
        <w:trPr>
          <w:trHeight w:val="285"/>
        </w:trPr>
        <w:tc>
          <w:tcPr>
            <w:tcW w:w="9356" w:type="dxa"/>
            <w:gridSpan w:val="4"/>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center"/>
              <w:rPr>
                <w:rFonts w:ascii="Times New Roman" w:eastAsia="Times New Roman" w:hAnsi="Times New Roman" w:cs="Times New Roman"/>
                <w:b/>
                <w:i/>
                <w:kern w:val="0"/>
                <w:sz w:val="24"/>
                <w:szCs w:val="24"/>
                <w:lang w:val="en-US" w:eastAsia="ru-RU" w:bidi="ru-RU"/>
              </w:rPr>
            </w:pPr>
            <w:proofErr w:type="spellStart"/>
            <w:r w:rsidRPr="009D2000">
              <w:rPr>
                <w:rFonts w:ascii="Times New Roman" w:eastAsia="Times New Roman" w:hAnsi="Times New Roman" w:cs="Times New Roman"/>
                <w:b/>
                <w:i/>
                <w:kern w:val="0"/>
                <w:sz w:val="24"/>
                <w:szCs w:val="24"/>
                <w:lang w:val="en-US" w:eastAsia="ru-RU" w:bidi="ru-RU"/>
              </w:rPr>
              <w:lastRenderedPageBreak/>
              <w:t>Раздел</w:t>
            </w:r>
            <w:proofErr w:type="spellEnd"/>
            <w:r w:rsidRPr="009D2000">
              <w:rPr>
                <w:rFonts w:ascii="Times New Roman" w:eastAsia="Times New Roman" w:hAnsi="Times New Roman" w:cs="Times New Roman"/>
                <w:b/>
                <w:i/>
                <w:kern w:val="0"/>
                <w:sz w:val="24"/>
                <w:szCs w:val="24"/>
                <w:lang w:val="en-US" w:eastAsia="ru-RU" w:bidi="ru-RU"/>
              </w:rPr>
              <w:t xml:space="preserve"> 1.</w:t>
            </w:r>
          </w:p>
        </w:tc>
      </w:tr>
      <w:tr w:rsidR="00562508" w:rsidRPr="009D2000" w:rsidTr="009D2000">
        <w:trPr>
          <w:trHeight w:val="2483"/>
        </w:trPr>
        <w:tc>
          <w:tcPr>
            <w:tcW w:w="715"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val="en-US" w:eastAsia="ru-RU" w:bidi="ru-RU"/>
              </w:rPr>
            </w:pPr>
            <w:r w:rsidRPr="009D2000">
              <w:rPr>
                <w:rFonts w:ascii="Times New Roman" w:eastAsia="Times New Roman" w:hAnsi="Times New Roman" w:cs="Times New Roman"/>
                <w:kern w:val="0"/>
                <w:sz w:val="24"/>
                <w:szCs w:val="24"/>
                <w:lang w:val="en-US" w:eastAsia="ru-RU" w:bidi="ru-RU"/>
              </w:rPr>
              <w:t>1.1.</w:t>
            </w:r>
          </w:p>
        </w:tc>
        <w:tc>
          <w:tcPr>
            <w:tcW w:w="2693"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i/>
                <w:kern w:val="0"/>
                <w:sz w:val="24"/>
                <w:szCs w:val="24"/>
                <w:lang w:eastAsia="ru-RU" w:bidi="ru-RU"/>
              </w:rPr>
            </w:pPr>
            <w:r w:rsidRPr="009D2000">
              <w:rPr>
                <w:rFonts w:ascii="Times New Roman" w:eastAsia="Times New Roman" w:hAnsi="Times New Roman" w:cs="Times New Roman"/>
                <w:b/>
                <w:i/>
                <w:kern w:val="0"/>
                <w:sz w:val="24"/>
                <w:szCs w:val="24"/>
                <w:lang w:eastAsia="ru-RU" w:bidi="ru-RU"/>
              </w:rPr>
              <w:t xml:space="preserve">Тема </w:t>
            </w:r>
            <w:r w:rsidRPr="009D2000">
              <w:rPr>
                <w:rFonts w:ascii="Times New Roman" w:eastAsia="Times New Roman" w:hAnsi="Times New Roman" w:cs="Times New Roman"/>
                <w:color w:val="000000"/>
                <w:kern w:val="0"/>
                <w:sz w:val="24"/>
                <w:szCs w:val="24"/>
                <w:lang w:eastAsia="ru-RU"/>
              </w:rPr>
              <w:t>Личность и общество</w:t>
            </w:r>
          </w:p>
          <w:p w:rsidR="00562508" w:rsidRPr="009D2000" w:rsidRDefault="00562508" w:rsidP="009D2000">
            <w:pPr>
              <w:autoSpaceDN w:val="0"/>
              <w:spacing w:after="0" w:line="276" w:lineRule="auto"/>
              <w:ind w:firstLine="709"/>
              <w:jc w:val="both"/>
              <w:rPr>
                <w:rFonts w:ascii="Times New Roman" w:eastAsia="Calibri" w:hAnsi="Times New Roman" w:cs="Times New Roman"/>
                <w:kern w:val="0"/>
                <w:sz w:val="24"/>
                <w:szCs w:val="24"/>
                <w:lang w:eastAsia="ru-RU"/>
              </w:rPr>
            </w:pPr>
            <w:r w:rsidRPr="009D2000">
              <w:rPr>
                <w:rFonts w:ascii="Times New Roman" w:eastAsia="Calibri" w:hAnsi="Times New Roman" w:cs="Times New Roman"/>
                <w:kern w:val="0"/>
                <w:sz w:val="24"/>
                <w:szCs w:val="24"/>
                <w:lang w:eastAsia="ru-RU"/>
              </w:rPr>
              <w:t xml:space="preserve">Представление, знакомство, семья. </w:t>
            </w:r>
          </w:p>
          <w:p w:rsidR="00562508" w:rsidRPr="009D2000" w:rsidRDefault="00562508" w:rsidP="009D2000">
            <w:pPr>
              <w:autoSpaceDN w:val="0"/>
              <w:spacing w:after="0" w:line="276" w:lineRule="auto"/>
              <w:ind w:firstLine="709"/>
              <w:jc w:val="both"/>
              <w:rPr>
                <w:rFonts w:ascii="Times New Roman" w:eastAsia="Calibri" w:hAnsi="Times New Roman" w:cs="Times New Roman"/>
                <w:kern w:val="0"/>
                <w:sz w:val="24"/>
                <w:szCs w:val="24"/>
                <w:lang w:eastAsia="ru-RU"/>
              </w:rPr>
            </w:pPr>
            <w:r w:rsidRPr="009D2000">
              <w:rPr>
                <w:rFonts w:ascii="Times New Roman" w:eastAsia="Calibri" w:hAnsi="Times New Roman" w:cs="Times New Roman"/>
                <w:b/>
                <w:bCs/>
                <w:kern w:val="0"/>
                <w:sz w:val="24"/>
                <w:szCs w:val="24"/>
                <w:lang w:eastAsia="ru-RU"/>
              </w:rPr>
              <w:t>Лексика</w:t>
            </w:r>
            <w:r w:rsidRPr="009D2000">
              <w:rPr>
                <w:rFonts w:ascii="Times New Roman" w:eastAsia="Calibri" w:hAnsi="Times New Roman" w:cs="Times New Roman"/>
                <w:kern w:val="0"/>
                <w:sz w:val="24"/>
                <w:szCs w:val="24"/>
                <w:lang w:eastAsia="ru-RU"/>
              </w:rPr>
              <w:t xml:space="preserve">: описание людей, их внешности, характера, сферы деятельности. </w:t>
            </w:r>
          </w:p>
          <w:p w:rsidR="00562508" w:rsidRPr="009D2000" w:rsidRDefault="00562508" w:rsidP="009D2000">
            <w:pPr>
              <w:autoSpaceDN w:val="0"/>
              <w:spacing w:after="0" w:line="276" w:lineRule="auto"/>
              <w:ind w:firstLine="709"/>
              <w:jc w:val="both"/>
              <w:rPr>
                <w:rFonts w:ascii="Times New Roman" w:eastAsia="Times New Roman" w:hAnsi="Times New Roman" w:cs="Times New Roman"/>
                <w:i/>
                <w:kern w:val="0"/>
                <w:sz w:val="24"/>
                <w:szCs w:val="24"/>
                <w:lang w:eastAsia="ru-RU" w:bidi="ru-RU"/>
              </w:rPr>
            </w:pPr>
            <w:r w:rsidRPr="009D2000">
              <w:rPr>
                <w:rFonts w:ascii="Times New Roman" w:eastAsia="Calibri" w:hAnsi="Times New Roman" w:cs="Times New Roman"/>
                <w:b/>
                <w:bCs/>
                <w:kern w:val="0"/>
                <w:sz w:val="24"/>
                <w:szCs w:val="24"/>
                <w:lang w:eastAsia="ru-RU"/>
              </w:rPr>
              <w:t>Грамматика</w:t>
            </w:r>
            <w:r w:rsidRPr="009D2000">
              <w:rPr>
                <w:rFonts w:ascii="Times New Roman" w:eastAsia="Calibri" w:hAnsi="Times New Roman" w:cs="Times New Roman"/>
                <w:kern w:val="0"/>
                <w:sz w:val="24"/>
                <w:szCs w:val="24"/>
                <w:lang w:eastAsia="ru-RU"/>
              </w:rPr>
              <w:t>: порядок слов в предложении, специальные вопросы. настоящее простое, настоящее продолженное, наречия регулярности.</w:t>
            </w:r>
          </w:p>
        </w:tc>
        <w:tc>
          <w:tcPr>
            <w:tcW w:w="3113" w:type="dxa"/>
            <w:vMerge w:val="restart"/>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b/>
                <w:i/>
                <w:kern w:val="0"/>
                <w:sz w:val="24"/>
                <w:szCs w:val="24"/>
                <w:lang w:eastAsia="ru-RU" w:bidi="ru-RU"/>
              </w:rPr>
              <w:t xml:space="preserve">Формируемые компетенции: </w:t>
            </w:r>
            <w:r w:rsidRPr="009D2000">
              <w:rPr>
                <w:rFonts w:ascii="Times New Roman" w:eastAsia="Times New Roman" w:hAnsi="Times New Roman" w:cs="Times New Roman"/>
                <w:kern w:val="0"/>
                <w:sz w:val="24"/>
                <w:szCs w:val="24"/>
                <w:lang w:eastAsia="ru-RU" w:bidi="ru-RU"/>
              </w:rP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9D2000">
              <w:rPr>
                <w:rFonts w:ascii="Times New Roman" w:eastAsia="Times New Roman" w:hAnsi="Times New Roman" w:cs="Times New Roman"/>
                <w:kern w:val="0"/>
                <w:sz w:val="24"/>
                <w:szCs w:val="24"/>
                <w:lang w:eastAsia="ru-RU" w:bidi="ru-RU"/>
              </w:rPr>
              <w:t>ых</w:t>
            </w:r>
            <w:proofErr w:type="spellEnd"/>
            <w:r w:rsidRPr="009D2000">
              <w:rPr>
                <w:rFonts w:ascii="Times New Roman" w:eastAsia="Times New Roman" w:hAnsi="Times New Roman" w:cs="Times New Roman"/>
                <w:kern w:val="0"/>
                <w:sz w:val="24"/>
                <w:szCs w:val="24"/>
                <w:lang w:eastAsia="ru-RU" w:bidi="ru-RU"/>
              </w:rPr>
              <w:t>) языке(ах).</w:t>
            </w:r>
          </w:p>
          <w:p w:rsidR="00562508" w:rsidRPr="009D2000" w:rsidRDefault="00562508" w:rsidP="009D2000">
            <w:pPr>
              <w:widowControl w:val="0"/>
              <w:tabs>
                <w:tab w:val="left" w:pos="717"/>
                <w:tab w:val="left" w:pos="1733"/>
              </w:tabs>
              <w:autoSpaceDE w:val="0"/>
              <w:autoSpaceDN w:val="0"/>
              <w:spacing w:after="0" w:line="276" w:lineRule="auto"/>
              <w:ind w:firstLine="709"/>
              <w:jc w:val="both"/>
              <w:rPr>
                <w:rFonts w:ascii="Times New Roman" w:eastAsia="Times New Roman" w:hAnsi="Times New Roman" w:cs="Times New Roman"/>
                <w:b/>
                <w:i/>
                <w:kern w:val="0"/>
                <w:sz w:val="24"/>
                <w:szCs w:val="24"/>
                <w:lang w:eastAsia="ru-RU" w:bidi="ru-RU"/>
              </w:rPr>
            </w:pPr>
            <w:r w:rsidRPr="009D2000">
              <w:rPr>
                <w:rFonts w:ascii="Times New Roman" w:eastAsia="Times New Roman" w:hAnsi="Times New Roman" w:cs="Times New Roman"/>
                <w:kern w:val="0"/>
                <w:sz w:val="24"/>
                <w:szCs w:val="24"/>
                <w:lang w:eastAsia="ru-RU" w:bidi="ru-RU"/>
              </w:rPr>
              <w:t>В</w:t>
            </w:r>
            <w:r w:rsidRPr="009D2000">
              <w:rPr>
                <w:rFonts w:ascii="Times New Roman" w:eastAsia="Times New Roman" w:hAnsi="Times New Roman" w:cs="Times New Roman"/>
                <w:kern w:val="0"/>
                <w:sz w:val="24"/>
                <w:szCs w:val="24"/>
                <w:lang w:eastAsia="ru-RU" w:bidi="ru-RU"/>
              </w:rPr>
              <w:tab/>
              <w:t>результате изучения темы студент должен:</w:t>
            </w:r>
          </w:p>
          <w:p w:rsidR="00562508" w:rsidRPr="009D2000" w:rsidRDefault="00562508" w:rsidP="009D2000">
            <w:pPr>
              <w:widowControl w:val="0"/>
              <w:tabs>
                <w:tab w:val="left" w:pos="717"/>
                <w:tab w:val="left" w:pos="1733"/>
              </w:tabs>
              <w:autoSpaceDE w:val="0"/>
              <w:autoSpaceDN w:val="0"/>
              <w:spacing w:after="0" w:line="276" w:lineRule="auto"/>
              <w:ind w:firstLine="709"/>
              <w:jc w:val="both"/>
              <w:rPr>
                <w:rFonts w:ascii="Times New Roman" w:eastAsia="Times New Roman" w:hAnsi="Times New Roman" w:cs="Times New Roman"/>
                <w:b/>
                <w:i/>
                <w:kern w:val="0"/>
                <w:sz w:val="24"/>
                <w:szCs w:val="24"/>
                <w:lang w:eastAsia="ru-RU" w:bidi="ru-RU"/>
              </w:rPr>
            </w:pPr>
            <w:r w:rsidRPr="009D2000">
              <w:rPr>
                <w:rFonts w:ascii="Times New Roman" w:eastAsia="Times New Roman" w:hAnsi="Times New Roman" w:cs="Times New Roman"/>
                <w:b/>
                <w:i/>
                <w:kern w:val="0"/>
                <w:sz w:val="24"/>
                <w:szCs w:val="24"/>
                <w:lang w:eastAsia="ru-RU" w:bidi="ru-RU"/>
              </w:rPr>
              <w:t>знать:</w:t>
            </w:r>
          </w:p>
          <w:p w:rsidR="00562508" w:rsidRPr="009D2000" w:rsidRDefault="00562508" w:rsidP="009D2000">
            <w:pPr>
              <w:widowControl w:val="0"/>
              <w:numPr>
                <w:ilvl w:val="0"/>
                <w:numId w:val="2"/>
              </w:numPr>
              <w:tabs>
                <w:tab w:val="left" w:pos="276"/>
              </w:tabs>
              <w:autoSpaceDE w:val="0"/>
              <w:autoSpaceDN w:val="0"/>
              <w:spacing w:after="0" w:line="276" w:lineRule="auto"/>
              <w:ind w:left="0" w:firstLine="709"/>
              <w:jc w:val="both"/>
              <w:rPr>
                <w:rFonts w:ascii="Times New Roman" w:eastAsia="Times New Roman" w:hAnsi="Times New Roman" w:cs="Times New Roman"/>
                <w:b/>
                <w:i/>
                <w:kern w:val="0"/>
                <w:sz w:val="24"/>
                <w:szCs w:val="24"/>
                <w:lang w:eastAsia="ru-RU" w:bidi="ru-RU"/>
              </w:rPr>
            </w:pPr>
            <w:r w:rsidRPr="009D2000">
              <w:rPr>
                <w:rFonts w:ascii="Times New Roman" w:eastAsia="Calibri" w:hAnsi="Times New Roman" w:cs="Times New Roman"/>
                <w:kern w:val="0"/>
                <w:sz w:val="24"/>
                <w:szCs w:val="24"/>
                <w:lang w:eastAsia="ru-RU"/>
              </w:rPr>
              <w:t>основы деловой коммуникации, особенности ее осуществления в устной и письменной формах на русском и иностранном языке;</w:t>
            </w:r>
          </w:p>
          <w:p w:rsidR="00562508" w:rsidRPr="009D2000" w:rsidRDefault="00562508" w:rsidP="009D2000">
            <w:pPr>
              <w:widowControl w:val="0"/>
              <w:tabs>
                <w:tab w:val="left" w:pos="276"/>
              </w:tabs>
              <w:autoSpaceDE w:val="0"/>
              <w:autoSpaceDN w:val="0"/>
              <w:spacing w:after="0" w:line="276" w:lineRule="auto"/>
              <w:ind w:firstLine="709"/>
              <w:jc w:val="both"/>
              <w:rPr>
                <w:rFonts w:ascii="Times New Roman" w:eastAsia="Times New Roman" w:hAnsi="Times New Roman" w:cs="Times New Roman"/>
                <w:b/>
                <w:i/>
                <w:kern w:val="0"/>
                <w:sz w:val="24"/>
                <w:szCs w:val="24"/>
                <w:lang w:eastAsia="ru-RU" w:bidi="ru-RU"/>
              </w:rPr>
            </w:pPr>
            <w:r w:rsidRPr="009D2000">
              <w:rPr>
                <w:rFonts w:ascii="Times New Roman" w:eastAsia="Times New Roman" w:hAnsi="Times New Roman" w:cs="Times New Roman"/>
                <w:b/>
                <w:i/>
                <w:kern w:val="0"/>
                <w:sz w:val="24"/>
                <w:szCs w:val="24"/>
                <w:lang w:eastAsia="ru-RU" w:bidi="ru-RU"/>
              </w:rPr>
              <w:t>уметь:</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kern w:val="0"/>
                <w:sz w:val="24"/>
                <w:szCs w:val="24"/>
                <w:lang w:eastAsia="ru-RU" w:bidi="ru-RU"/>
              </w:rPr>
            </w:pPr>
            <w:r w:rsidRPr="009D2000">
              <w:rPr>
                <w:rFonts w:ascii="Times New Roman" w:eastAsia="Calibri" w:hAnsi="Times New Roman" w:cs="Times New Roman"/>
                <w:kern w:val="0"/>
                <w:sz w:val="24"/>
                <w:szCs w:val="24"/>
                <w:lang w:eastAsia="ru-RU"/>
              </w:rPr>
              <w:t>налаживать и осуществлять деловые коммуникации в устной и письменной формах на русском и иностранном языке; выявлять и устранять собственные ошибки, строить выступление в соответствии с коммуникативным замыслом, свободно держаться перед аудиторией, осуществлять обратную связь с ней;</w:t>
            </w:r>
          </w:p>
          <w:p w:rsidR="00562508" w:rsidRPr="009D2000" w:rsidRDefault="00562508" w:rsidP="009D2000">
            <w:pPr>
              <w:widowControl w:val="0"/>
              <w:tabs>
                <w:tab w:val="left" w:pos="276"/>
              </w:tabs>
              <w:autoSpaceDE w:val="0"/>
              <w:autoSpaceDN w:val="0"/>
              <w:spacing w:after="0" w:line="276" w:lineRule="auto"/>
              <w:ind w:firstLine="709"/>
              <w:jc w:val="both"/>
              <w:rPr>
                <w:rFonts w:ascii="Times New Roman" w:eastAsia="Times New Roman" w:hAnsi="Times New Roman" w:cs="Times New Roman"/>
                <w:b/>
                <w:i/>
                <w:kern w:val="0"/>
                <w:sz w:val="24"/>
                <w:szCs w:val="24"/>
                <w:lang w:eastAsia="ru-RU" w:bidi="ru-RU"/>
              </w:rPr>
            </w:pPr>
            <w:proofErr w:type="spellStart"/>
            <w:r w:rsidRPr="009D2000">
              <w:rPr>
                <w:rFonts w:ascii="Times New Roman" w:eastAsia="Times New Roman" w:hAnsi="Times New Roman" w:cs="Times New Roman"/>
                <w:b/>
                <w:i/>
                <w:kern w:val="0"/>
                <w:sz w:val="24"/>
                <w:szCs w:val="24"/>
                <w:lang w:val="en-US" w:eastAsia="ru-RU" w:bidi="ru-RU"/>
              </w:rPr>
              <w:t>владеть</w:t>
            </w:r>
            <w:proofErr w:type="spellEnd"/>
            <w:r w:rsidRPr="009D2000">
              <w:rPr>
                <w:rFonts w:ascii="Times New Roman" w:eastAsia="Times New Roman" w:hAnsi="Times New Roman" w:cs="Times New Roman"/>
                <w:b/>
                <w:i/>
                <w:kern w:val="0"/>
                <w:sz w:val="24"/>
                <w:szCs w:val="24"/>
                <w:lang w:eastAsia="ru-RU" w:bidi="ru-RU"/>
              </w:rPr>
              <w:t>:</w:t>
            </w:r>
          </w:p>
          <w:p w:rsidR="00562508" w:rsidRPr="009D2000" w:rsidRDefault="00562508" w:rsidP="009D2000">
            <w:pPr>
              <w:widowControl w:val="0"/>
              <w:numPr>
                <w:ilvl w:val="0"/>
                <w:numId w:val="2"/>
              </w:numPr>
              <w:tabs>
                <w:tab w:val="left" w:pos="276"/>
              </w:tabs>
              <w:autoSpaceDE w:val="0"/>
              <w:autoSpaceDN w:val="0"/>
              <w:spacing w:after="0" w:line="276" w:lineRule="auto"/>
              <w:ind w:left="0" w:firstLine="709"/>
              <w:jc w:val="both"/>
              <w:rPr>
                <w:rFonts w:ascii="Times New Roman" w:eastAsia="Times New Roman" w:hAnsi="Times New Roman" w:cs="Times New Roman"/>
                <w:kern w:val="0"/>
                <w:sz w:val="24"/>
                <w:szCs w:val="24"/>
                <w:lang w:eastAsia="ru-RU" w:bidi="ru-RU"/>
              </w:rPr>
            </w:pPr>
            <w:r w:rsidRPr="009D2000">
              <w:rPr>
                <w:rFonts w:ascii="Times New Roman" w:eastAsia="Calibri" w:hAnsi="Times New Roman" w:cs="Times New Roman"/>
                <w:kern w:val="0"/>
                <w:sz w:val="24"/>
                <w:szCs w:val="24"/>
                <w:lang w:eastAsia="ru-RU"/>
              </w:rPr>
              <w:t>навыками деловой коммуникации в устной и письменной формах на русском и иностранном языке в условиях поликультурной среды.</w:t>
            </w:r>
          </w:p>
        </w:tc>
        <w:tc>
          <w:tcPr>
            <w:tcW w:w="2835"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Лексико-грамматический тест.</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Устное сообщение.</w:t>
            </w:r>
          </w:p>
          <w:p w:rsidR="00562508" w:rsidRPr="009D2000" w:rsidRDefault="00562508" w:rsidP="009D2000">
            <w:pPr>
              <w:widowControl w:val="0"/>
              <w:tabs>
                <w:tab w:val="left" w:pos="2037"/>
              </w:tabs>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Контрольный перевод</w:t>
            </w:r>
          </w:p>
        </w:tc>
      </w:tr>
      <w:tr w:rsidR="00562508" w:rsidRPr="009D2000" w:rsidTr="009D2000">
        <w:trPr>
          <w:trHeight w:val="283"/>
        </w:trPr>
        <w:tc>
          <w:tcPr>
            <w:tcW w:w="715"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val="en-US" w:eastAsia="ru-RU" w:bidi="ru-RU"/>
              </w:rPr>
            </w:pPr>
            <w:r w:rsidRPr="009D2000">
              <w:rPr>
                <w:rFonts w:ascii="Times New Roman" w:eastAsia="Times New Roman" w:hAnsi="Times New Roman" w:cs="Times New Roman"/>
                <w:kern w:val="0"/>
                <w:sz w:val="24"/>
                <w:szCs w:val="24"/>
                <w:lang w:val="en-US" w:eastAsia="ru-RU" w:bidi="ru-RU"/>
              </w:rPr>
              <w:t>1.2.</w:t>
            </w:r>
          </w:p>
        </w:tc>
        <w:tc>
          <w:tcPr>
            <w:tcW w:w="2693"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i/>
                <w:kern w:val="0"/>
                <w:sz w:val="24"/>
                <w:szCs w:val="24"/>
                <w:lang w:eastAsia="ru-RU" w:bidi="ru-RU"/>
              </w:rPr>
            </w:pPr>
            <w:r w:rsidRPr="009D2000">
              <w:rPr>
                <w:rFonts w:ascii="Times New Roman" w:eastAsia="Times New Roman" w:hAnsi="Times New Roman" w:cs="Times New Roman"/>
                <w:b/>
                <w:i/>
                <w:kern w:val="0"/>
                <w:sz w:val="24"/>
                <w:szCs w:val="24"/>
                <w:lang w:eastAsia="ru-RU" w:bidi="ru-RU"/>
              </w:rPr>
              <w:t xml:space="preserve">Тема </w:t>
            </w:r>
            <w:r w:rsidRPr="009D2000">
              <w:rPr>
                <w:rFonts w:ascii="Times New Roman" w:eastAsia="Times New Roman" w:hAnsi="Times New Roman" w:cs="Times New Roman"/>
                <w:color w:val="000000"/>
                <w:kern w:val="0"/>
                <w:sz w:val="24"/>
                <w:szCs w:val="24"/>
                <w:lang w:eastAsia="ru-RU"/>
              </w:rPr>
              <w:t>Личность и общество (продолжение).</w:t>
            </w:r>
          </w:p>
          <w:p w:rsidR="00562508" w:rsidRPr="009D2000" w:rsidRDefault="00562508" w:rsidP="009D2000">
            <w:pPr>
              <w:autoSpaceDN w:val="0"/>
              <w:spacing w:after="0" w:line="276" w:lineRule="auto"/>
              <w:ind w:firstLine="709"/>
              <w:jc w:val="both"/>
              <w:rPr>
                <w:rFonts w:ascii="Times New Roman" w:eastAsia="Calibri" w:hAnsi="Times New Roman" w:cs="Times New Roman"/>
                <w:kern w:val="0"/>
                <w:sz w:val="24"/>
                <w:szCs w:val="24"/>
                <w:lang w:eastAsia="ru-RU"/>
              </w:rPr>
            </w:pPr>
            <w:r w:rsidRPr="009D2000">
              <w:rPr>
                <w:rFonts w:ascii="Times New Roman" w:eastAsia="Calibri" w:hAnsi="Times New Roman" w:cs="Times New Roman"/>
                <w:kern w:val="0"/>
                <w:sz w:val="24"/>
                <w:szCs w:val="24"/>
                <w:lang w:eastAsia="ru-RU"/>
              </w:rPr>
              <w:t>презентация себя, своей семьи, своего окружения.</w:t>
            </w:r>
          </w:p>
          <w:p w:rsidR="00562508" w:rsidRPr="009D2000" w:rsidRDefault="00562508" w:rsidP="009D2000">
            <w:pPr>
              <w:autoSpaceDN w:val="0"/>
              <w:spacing w:after="0" w:line="276" w:lineRule="auto"/>
              <w:ind w:firstLine="709"/>
              <w:jc w:val="both"/>
              <w:rPr>
                <w:rFonts w:ascii="Times New Roman" w:eastAsia="Calibri" w:hAnsi="Times New Roman" w:cs="Times New Roman"/>
                <w:kern w:val="0"/>
                <w:sz w:val="24"/>
                <w:szCs w:val="24"/>
                <w:lang w:eastAsia="ru-RU"/>
              </w:rPr>
            </w:pPr>
            <w:r w:rsidRPr="009D2000">
              <w:rPr>
                <w:rFonts w:ascii="Times New Roman" w:eastAsia="Times New Roman" w:hAnsi="Times New Roman" w:cs="Times New Roman"/>
                <w:b/>
                <w:kern w:val="0"/>
                <w:sz w:val="24"/>
                <w:szCs w:val="24"/>
                <w:lang w:eastAsia="ru-RU" w:bidi="ru-RU"/>
              </w:rPr>
              <w:t xml:space="preserve">Лексика: </w:t>
            </w:r>
            <w:r w:rsidRPr="009D2000">
              <w:rPr>
                <w:rFonts w:ascii="Times New Roman" w:eastAsia="Calibri" w:hAnsi="Times New Roman" w:cs="Times New Roman"/>
                <w:kern w:val="0"/>
                <w:sz w:val="24"/>
                <w:szCs w:val="24"/>
                <w:lang w:eastAsia="ru-RU"/>
              </w:rPr>
              <w:t>описание объектов окружающего мира, описание взаимоотношений в обществе.</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kern w:val="0"/>
                <w:sz w:val="24"/>
                <w:szCs w:val="24"/>
                <w:lang w:eastAsia="ru-RU" w:bidi="ru-RU"/>
              </w:rPr>
            </w:pPr>
            <w:r w:rsidRPr="009D2000">
              <w:rPr>
                <w:rFonts w:ascii="Times New Roman" w:eastAsia="Calibri" w:hAnsi="Times New Roman" w:cs="Times New Roman"/>
                <w:b/>
                <w:bCs/>
                <w:kern w:val="0"/>
                <w:sz w:val="24"/>
                <w:szCs w:val="24"/>
                <w:lang w:eastAsia="ru-RU"/>
              </w:rPr>
              <w:t>Грамматика</w:t>
            </w:r>
            <w:r w:rsidRPr="009D2000">
              <w:rPr>
                <w:rFonts w:ascii="Times New Roman" w:eastAsia="Calibri" w:hAnsi="Times New Roman" w:cs="Times New Roman"/>
                <w:kern w:val="0"/>
                <w:sz w:val="24"/>
                <w:szCs w:val="24"/>
                <w:lang w:eastAsia="ru-RU"/>
              </w:rPr>
              <w:t>: настоящее простое, настоящее продолженное, наречия регулярности.</w:t>
            </w:r>
          </w:p>
        </w:tc>
        <w:tc>
          <w:tcPr>
            <w:tcW w:w="3113" w:type="dxa"/>
            <w:vMerge/>
            <w:tcBorders>
              <w:top w:val="single" w:sz="4" w:space="0" w:color="000000"/>
              <w:left w:val="single" w:sz="4" w:space="0" w:color="000000"/>
              <w:bottom w:val="single" w:sz="4" w:space="0" w:color="000000"/>
              <w:right w:val="single" w:sz="4" w:space="0" w:color="000000"/>
            </w:tcBorders>
            <w:vAlign w:val="center"/>
            <w:hideMark/>
          </w:tcPr>
          <w:p w:rsidR="00562508" w:rsidRPr="009D2000" w:rsidRDefault="00562508" w:rsidP="009D2000">
            <w:pPr>
              <w:spacing w:after="0" w:line="276" w:lineRule="auto"/>
              <w:ind w:firstLine="709"/>
              <w:rPr>
                <w:rFonts w:ascii="Times New Roman" w:eastAsia="Times New Roman" w:hAnsi="Times New Roman" w:cs="Times New Roman"/>
                <w:kern w:val="0"/>
                <w:sz w:val="24"/>
                <w:szCs w:val="24"/>
                <w:lang w:eastAsia="ru-RU" w:bidi="ru-RU"/>
              </w:rPr>
            </w:pPr>
          </w:p>
        </w:tc>
        <w:tc>
          <w:tcPr>
            <w:tcW w:w="2835"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Лексико-грамматический тест.</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Устное сообщение.</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val="en-US" w:eastAsia="ru-RU" w:bidi="ru-RU"/>
              </w:rPr>
            </w:pPr>
            <w:r w:rsidRPr="009D2000">
              <w:rPr>
                <w:rFonts w:ascii="Times New Roman" w:eastAsia="Times New Roman" w:hAnsi="Times New Roman" w:cs="Times New Roman"/>
                <w:kern w:val="0"/>
                <w:sz w:val="24"/>
                <w:szCs w:val="24"/>
                <w:lang w:eastAsia="ru-RU" w:bidi="ru-RU"/>
              </w:rPr>
              <w:t>Контрольный перевод</w:t>
            </w:r>
          </w:p>
        </w:tc>
      </w:tr>
      <w:tr w:rsidR="00562508" w:rsidRPr="009D2000" w:rsidTr="009D2000">
        <w:trPr>
          <w:trHeight w:val="283"/>
        </w:trPr>
        <w:tc>
          <w:tcPr>
            <w:tcW w:w="715"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1.3.</w:t>
            </w:r>
          </w:p>
        </w:tc>
        <w:tc>
          <w:tcPr>
            <w:tcW w:w="2693"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color w:val="000000"/>
                <w:kern w:val="0"/>
                <w:sz w:val="24"/>
                <w:szCs w:val="24"/>
                <w:lang w:eastAsia="ru-RU"/>
              </w:rPr>
              <w:t xml:space="preserve">Профессионально-ориентированная тема 1. </w:t>
            </w:r>
            <w:r w:rsidRPr="009D2000">
              <w:rPr>
                <w:rFonts w:ascii="Times New Roman" w:eastAsia="Times New Roman" w:hAnsi="Times New Roman" w:cs="Times New Roman"/>
                <w:color w:val="000000"/>
                <w:kern w:val="0"/>
                <w:sz w:val="24"/>
                <w:szCs w:val="24"/>
                <w:lang w:eastAsia="ru-RU" w:bidi="ru-RU"/>
              </w:rPr>
              <w:t>Преимущества профессии</w:t>
            </w:r>
          </w:p>
        </w:tc>
        <w:tc>
          <w:tcPr>
            <w:tcW w:w="3113" w:type="dxa"/>
            <w:vMerge/>
            <w:tcBorders>
              <w:top w:val="single" w:sz="4" w:space="0" w:color="000000"/>
              <w:left w:val="single" w:sz="4" w:space="0" w:color="000000"/>
              <w:bottom w:val="single" w:sz="4" w:space="0" w:color="000000"/>
              <w:right w:val="single" w:sz="4" w:space="0" w:color="000000"/>
            </w:tcBorders>
            <w:vAlign w:val="center"/>
            <w:hideMark/>
          </w:tcPr>
          <w:p w:rsidR="00562508" w:rsidRPr="009D2000" w:rsidRDefault="00562508" w:rsidP="009D2000">
            <w:pPr>
              <w:spacing w:after="0" w:line="276" w:lineRule="auto"/>
              <w:ind w:firstLine="709"/>
              <w:rPr>
                <w:rFonts w:ascii="Times New Roman" w:eastAsia="Times New Roman" w:hAnsi="Times New Roman" w:cs="Times New Roman"/>
                <w:kern w:val="0"/>
                <w:sz w:val="24"/>
                <w:szCs w:val="24"/>
                <w:lang w:eastAsia="ru-RU" w:bidi="ru-RU"/>
              </w:rPr>
            </w:pPr>
          </w:p>
        </w:tc>
        <w:tc>
          <w:tcPr>
            <w:tcW w:w="2835"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center"/>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Лексико-грамматический тест.</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Деловое письмо</w:t>
            </w:r>
          </w:p>
        </w:tc>
      </w:tr>
      <w:tr w:rsidR="00562508" w:rsidRPr="009D2000" w:rsidTr="009D2000">
        <w:trPr>
          <w:trHeight w:val="570"/>
        </w:trPr>
        <w:tc>
          <w:tcPr>
            <w:tcW w:w="715" w:type="dxa"/>
            <w:tcBorders>
              <w:top w:val="single" w:sz="4" w:space="0" w:color="000000"/>
              <w:left w:val="single" w:sz="4" w:space="0" w:color="000000"/>
              <w:bottom w:val="single" w:sz="4" w:space="0" w:color="000000"/>
              <w:right w:val="single" w:sz="4" w:space="0" w:color="000000"/>
            </w:tcBorders>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p>
        </w:tc>
        <w:tc>
          <w:tcPr>
            <w:tcW w:w="2693" w:type="dxa"/>
            <w:tcBorders>
              <w:top w:val="single" w:sz="4" w:space="0" w:color="000000"/>
              <w:left w:val="single" w:sz="4" w:space="0" w:color="000000"/>
              <w:bottom w:val="single" w:sz="4" w:space="0" w:color="000000"/>
              <w:right w:val="single" w:sz="4" w:space="0" w:color="000000"/>
            </w:tcBorders>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p>
        </w:tc>
        <w:tc>
          <w:tcPr>
            <w:tcW w:w="3113" w:type="dxa"/>
            <w:vMerge/>
            <w:tcBorders>
              <w:top w:val="single" w:sz="4" w:space="0" w:color="000000"/>
              <w:left w:val="single" w:sz="4" w:space="0" w:color="000000"/>
              <w:bottom w:val="single" w:sz="4" w:space="0" w:color="000000"/>
              <w:right w:val="single" w:sz="4" w:space="0" w:color="000000"/>
            </w:tcBorders>
            <w:vAlign w:val="center"/>
            <w:hideMark/>
          </w:tcPr>
          <w:p w:rsidR="00562508" w:rsidRPr="009D2000" w:rsidRDefault="00562508" w:rsidP="009D2000">
            <w:pPr>
              <w:spacing w:after="0" w:line="276" w:lineRule="auto"/>
              <w:ind w:firstLine="709"/>
              <w:rPr>
                <w:rFonts w:ascii="Times New Roman" w:eastAsia="Times New Roman" w:hAnsi="Times New Roman" w:cs="Times New Roman"/>
                <w:kern w:val="0"/>
                <w:sz w:val="24"/>
                <w:szCs w:val="24"/>
                <w:lang w:eastAsia="ru-RU" w:bidi="ru-RU"/>
              </w:rPr>
            </w:pPr>
          </w:p>
        </w:tc>
        <w:tc>
          <w:tcPr>
            <w:tcW w:w="2835" w:type="dxa"/>
            <w:tcBorders>
              <w:top w:val="single" w:sz="4" w:space="0" w:color="000000"/>
              <w:left w:val="single" w:sz="4" w:space="0" w:color="000000"/>
              <w:bottom w:val="single" w:sz="4" w:space="0" w:color="000000"/>
              <w:right w:val="single" w:sz="4" w:space="0" w:color="000000"/>
            </w:tcBorders>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p>
        </w:tc>
      </w:tr>
      <w:tr w:rsidR="00562508" w:rsidRPr="009D2000" w:rsidTr="009D2000">
        <w:trPr>
          <w:trHeight w:val="570"/>
        </w:trPr>
        <w:tc>
          <w:tcPr>
            <w:tcW w:w="9356" w:type="dxa"/>
            <w:gridSpan w:val="4"/>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center"/>
              <w:rPr>
                <w:rFonts w:ascii="Times New Roman" w:eastAsia="Times New Roman" w:hAnsi="Times New Roman" w:cs="Times New Roman"/>
                <w:kern w:val="0"/>
                <w:sz w:val="24"/>
                <w:szCs w:val="24"/>
                <w:lang w:val="en-US" w:eastAsia="ru-RU" w:bidi="ru-RU"/>
              </w:rPr>
            </w:pPr>
            <w:proofErr w:type="spellStart"/>
            <w:r w:rsidRPr="009D2000">
              <w:rPr>
                <w:rFonts w:ascii="Times New Roman" w:eastAsia="Times New Roman" w:hAnsi="Times New Roman" w:cs="Times New Roman"/>
                <w:b/>
                <w:i/>
                <w:kern w:val="0"/>
                <w:sz w:val="24"/>
                <w:szCs w:val="24"/>
                <w:lang w:val="en-US" w:eastAsia="ru-RU" w:bidi="ru-RU"/>
              </w:rPr>
              <w:t>Раздел</w:t>
            </w:r>
            <w:proofErr w:type="spellEnd"/>
            <w:r w:rsidRPr="009D2000">
              <w:rPr>
                <w:rFonts w:ascii="Times New Roman" w:eastAsia="Times New Roman" w:hAnsi="Times New Roman" w:cs="Times New Roman"/>
                <w:b/>
                <w:i/>
                <w:kern w:val="0"/>
                <w:sz w:val="24"/>
                <w:szCs w:val="24"/>
                <w:lang w:eastAsia="ru-RU" w:bidi="ru-RU"/>
              </w:rPr>
              <w:t>2</w:t>
            </w:r>
            <w:r w:rsidRPr="009D2000">
              <w:rPr>
                <w:rFonts w:ascii="Times New Roman" w:eastAsia="Times New Roman" w:hAnsi="Times New Roman" w:cs="Times New Roman"/>
                <w:b/>
                <w:i/>
                <w:kern w:val="0"/>
                <w:sz w:val="24"/>
                <w:szCs w:val="24"/>
                <w:lang w:val="en-US" w:eastAsia="ru-RU" w:bidi="ru-RU"/>
              </w:rPr>
              <w:t>.</w:t>
            </w:r>
          </w:p>
        </w:tc>
      </w:tr>
      <w:tr w:rsidR="00562508" w:rsidRPr="009D2000" w:rsidTr="009D2000">
        <w:trPr>
          <w:trHeight w:val="570"/>
        </w:trPr>
        <w:tc>
          <w:tcPr>
            <w:tcW w:w="715"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2.1.</w:t>
            </w:r>
          </w:p>
        </w:tc>
        <w:tc>
          <w:tcPr>
            <w:tcW w:w="2693"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color w:val="000000"/>
                <w:kern w:val="0"/>
                <w:sz w:val="24"/>
                <w:szCs w:val="24"/>
                <w:lang w:eastAsia="ru-RU"/>
              </w:rPr>
            </w:pPr>
            <w:r w:rsidRPr="009D2000">
              <w:rPr>
                <w:rFonts w:ascii="Times New Roman" w:eastAsia="Times New Roman" w:hAnsi="Times New Roman" w:cs="Times New Roman"/>
                <w:b/>
                <w:i/>
                <w:color w:val="000000"/>
                <w:kern w:val="0"/>
                <w:sz w:val="24"/>
                <w:szCs w:val="24"/>
                <w:lang w:eastAsia="ru-RU"/>
              </w:rPr>
              <w:t xml:space="preserve">Тема </w:t>
            </w:r>
            <w:r w:rsidRPr="009D2000">
              <w:rPr>
                <w:rFonts w:ascii="Times New Roman" w:eastAsia="Times New Roman" w:hAnsi="Times New Roman" w:cs="Times New Roman"/>
                <w:color w:val="000000"/>
                <w:kern w:val="0"/>
                <w:sz w:val="24"/>
                <w:szCs w:val="24"/>
                <w:lang w:eastAsia="ru-RU"/>
              </w:rPr>
              <w:t>Искусство, музыка</w:t>
            </w:r>
          </w:p>
          <w:p w:rsidR="00562508" w:rsidRPr="009D2000" w:rsidRDefault="00562508" w:rsidP="009D2000">
            <w:pPr>
              <w:autoSpaceDN w:val="0"/>
              <w:spacing w:after="0" w:line="276" w:lineRule="auto"/>
              <w:ind w:firstLine="709"/>
              <w:jc w:val="both"/>
              <w:rPr>
                <w:rFonts w:ascii="Times New Roman" w:eastAsia="Calibri" w:hAnsi="Times New Roman" w:cs="Times New Roman"/>
                <w:kern w:val="0"/>
                <w:sz w:val="24"/>
                <w:szCs w:val="24"/>
                <w:lang w:eastAsia="ru-RU"/>
              </w:rPr>
            </w:pPr>
            <w:r w:rsidRPr="009D2000">
              <w:rPr>
                <w:rFonts w:ascii="Times New Roman" w:eastAsia="Calibri" w:hAnsi="Times New Roman" w:cs="Times New Roman"/>
                <w:kern w:val="0"/>
                <w:sz w:val="24"/>
                <w:szCs w:val="24"/>
                <w:lang w:eastAsia="ru-RU"/>
              </w:rPr>
              <w:t xml:space="preserve">Музеи, галереи, археологические </w:t>
            </w:r>
            <w:r w:rsidRPr="009D2000">
              <w:rPr>
                <w:rFonts w:ascii="Times New Roman" w:eastAsia="Calibri" w:hAnsi="Times New Roman" w:cs="Times New Roman"/>
                <w:kern w:val="0"/>
                <w:sz w:val="24"/>
                <w:szCs w:val="24"/>
                <w:lang w:eastAsia="ru-RU"/>
              </w:rPr>
              <w:lastRenderedPageBreak/>
              <w:t>раскопки, современное искусство, художественное творчество, литература, архитектура, скульптура, живопись, графика, декоративное искусство, музыка, танец, театр, кино.</w:t>
            </w:r>
          </w:p>
          <w:p w:rsidR="00562508" w:rsidRPr="009D2000" w:rsidRDefault="00562508" w:rsidP="009D2000">
            <w:pPr>
              <w:autoSpaceDN w:val="0"/>
              <w:spacing w:after="0" w:line="276" w:lineRule="auto"/>
              <w:ind w:firstLine="709"/>
              <w:jc w:val="both"/>
              <w:rPr>
                <w:rFonts w:ascii="Times New Roman" w:eastAsia="Calibri" w:hAnsi="Times New Roman" w:cs="Times New Roman"/>
                <w:kern w:val="0"/>
                <w:sz w:val="24"/>
                <w:szCs w:val="24"/>
                <w:lang w:eastAsia="ru-RU"/>
              </w:rPr>
            </w:pPr>
            <w:r w:rsidRPr="009D2000">
              <w:rPr>
                <w:rFonts w:ascii="Times New Roman" w:eastAsia="Calibri" w:hAnsi="Times New Roman" w:cs="Times New Roman"/>
                <w:b/>
                <w:kern w:val="0"/>
                <w:sz w:val="24"/>
                <w:szCs w:val="24"/>
                <w:lang w:eastAsia="ru-RU"/>
              </w:rPr>
              <w:t>Лексика</w:t>
            </w:r>
            <w:r w:rsidRPr="009D2000">
              <w:rPr>
                <w:rFonts w:ascii="Times New Roman" w:eastAsia="Calibri" w:hAnsi="Times New Roman" w:cs="Times New Roman"/>
                <w:kern w:val="0"/>
                <w:sz w:val="24"/>
                <w:szCs w:val="24"/>
                <w:lang w:eastAsia="ru-RU"/>
              </w:rPr>
              <w:t xml:space="preserve">: виды и жанры изобразительного искусства, виды, разновидности, различные исторические типы искусства (творческие методы, стили, течения, школы). </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Calibri" w:hAnsi="Times New Roman" w:cs="Times New Roman"/>
                <w:b/>
                <w:kern w:val="0"/>
                <w:sz w:val="24"/>
                <w:szCs w:val="24"/>
                <w:lang w:eastAsia="ru-RU"/>
              </w:rPr>
              <w:t>Грамматика</w:t>
            </w:r>
            <w:r w:rsidRPr="009D2000">
              <w:rPr>
                <w:rFonts w:ascii="Times New Roman" w:eastAsia="Calibri" w:hAnsi="Times New Roman" w:cs="Times New Roman"/>
                <w:kern w:val="0"/>
                <w:sz w:val="24"/>
                <w:szCs w:val="24"/>
                <w:lang w:eastAsia="ru-RU"/>
              </w:rPr>
              <w:t xml:space="preserve">: простое прошедшее, прошедшее продолженное. </w:t>
            </w:r>
          </w:p>
        </w:tc>
        <w:tc>
          <w:tcPr>
            <w:tcW w:w="3113" w:type="dxa"/>
            <w:vMerge w:val="restart"/>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b/>
                <w:i/>
                <w:kern w:val="0"/>
                <w:sz w:val="24"/>
                <w:szCs w:val="24"/>
                <w:lang w:eastAsia="ru-RU" w:bidi="ru-RU"/>
              </w:rPr>
              <w:lastRenderedPageBreak/>
              <w:t xml:space="preserve">Формируемые компетенции: </w:t>
            </w:r>
            <w:r w:rsidRPr="009D2000">
              <w:rPr>
                <w:rFonts w:ascii="Times New Roman" w:eastAsia="Times New Roman" w:hAnsi="Times New Roman" w:cs="Times New Roman"/>
                <w:kern w:val="0"/>
                <w:sz w:val="24"/>
                <w:szCs w:val="24"/>
                <w:lang w:eastAsia="ru-RU" w:bidi="ru-RU"/>
              </w:rPr>
              <w:t xml:space="preserve">способен осуществлять деловую коммуникацию в устной и </w:t>
            </w:r>
            <w:r w:rsidRPr="009D2000">
              <w:rPr>
                <w:rFonts w:ascii="Times New Roman" w:eastAsia="Times New Roman" w:hAnsi="Times New Roman" w:cs="Times New Roman"/>
                <w:kern w:val="0"/>
                <w:sz w:val="24"/>
                <w:szCs w:val="24"/>
                <w:lang w:eastAsia="ru-RU" w:bidi="ru-RU"/>
              </w:rPr>
              <w:lastRenderedPageBreak/>
              <w:t>письменной формах на государственном языке Российской Федерации и иностранном(</w:t>
            </w:r>
            <w:proofErr w:type="spellStart"/>
            <w:r w:rsidRPr="009D2000">
              <w:rPr>
                <w:rFonts w:ascii="Times New Roman" w:eastAsia="Times New Roman" w:hAnsi="Times New Roman" w:cs="Times New Roman"/>
                <w:kern w:val="0"/>
                <w:sz w:val="24"/>
                <w:szCs w:val="24"/>
                <w:lang w:eastAsia="ru-RU" w:bidi="ru-RU"/>
              </w:rPr>
              <w:t>ых</w:t>
            </w:r>
            <w:proofErr w:type="spellEnd"/>
            <w:r w:rsidRPr="009D2000">
              <w:rPr>
                <w:rFonts w:ascii="Times New Roman" w:eastAsia="Times New Roman" w:hAnsi="Times New Roman" w:cs="Times New Roman"/>
                <w:kern w:val="0"/>
                <w:sz w:val="24"/>
                <w:szCs w:val="24"/>
                <w:lang w:eastAsia="ru-RU" w:bidi="ru-RU"/>
              </w:rPr>
              <w:t>) языке(ах).</w:t>
            </w:r>
          </w:p>
          <w:p w:rsidR="00562508" w:rsidRPr="009D2000" w:rsidRDefault="00562508" w:rsidP="009D2000">
            <w:pPr>
              <w:widowControl w:val="0"/>
              <w:tabs>
                <w:tab w:val="left" w:pos="717"/>
                <w:tab w:val="left" w:pos="1733"/>
              </w:tabs>
              <w:autoSpaceDE w:val="0"/>
              <w:autoSpaceDN w:val="0"/>
              <w:spacing w:after="0" w:line="276" w:lineRule="auto"/>
              <w:ind w:firstLine="709"/>
              <w:jc w:val="both"/>
              <w:rPr>
                <w:rFonts w:ascii="Times New Roman" w:eastAsia="Times New Roman" w:hAnsi="Times New Roman" w:cs="Times New Roman"/>
                <w:b/>
                <w:i/>
                <w:kern w:val="0"/>
                <w:sz w:val="24"/>
                <w:szCs w:val="24"/>
                <w:lang w:eastAsia="ru-RU" w:bidi="ru-RU"/>
              </w:rPr>
            </w:pPr>
            <w:r w:rsidRPr="009D2000">
              <w:rPr>
                <w:rFonts w:ascii="Times New Roman" w:eastAsia="Times New Roman" w:hAnsi="Times New Roman" w:cs="Times New Roman"/>
                <w:kern w:val="0"/>
                <w:sz w:val="24"/>
                <w:szCs w:val="24"/>
                <w:lang w:eastAsia="ru-RU" w:bidi="ru-RU"/>
              </w:rPr>
              <w:t>В</w:t>
            </w:r>
            <w:r w:rsidRPr="009D2000">
              <w:rPr>
                <w:rFonts w:ascii="Times New Roman" w:eastAsia="Times New Roman" w:hAnsi="Times New Roman" w:cs="Times New Roman"/>
                <w:kern w:val="0"/>
                <w:sz w:val="24"/>
                <w:szCs w:val="24"/>
                <w:lang w:eastAsia="ru-RU" w:bidi="ru-RU"/>
              </w:rPr>
              <w:tab/>
              <w:t>результате изучения темы студент должен:</w:t>
            </w:r>
          </w:p>
          <w:p w:rsidR="00562508" w:rsidRPr="009D2000" w:rsidRDefault="00562508" w:rsidP="009D2000">
            <w:pPr>
              <w:widowControl w:val="0"/>
              <w:tabs>
                <w:tab w:val="left" w:pos="717"/>
                <w:tab w:val="left" w:pos="1733"/>
              </w:tabs>
              <w:autoSpaceDE w:val="0"/>
              <w:autoSpaceDN w:val="0"/>
              <w:spacing w:after="0" w:line="276" w:lineRule="auto"/>
              <w:ind w:firstLine="709"/>
              <w:jc w:val="both"/>
              <w:rPr>
                <w:rFonts w:ascii="Times New Roman" w:eastAsia="Times New Roman" w:hAnsi="Times New Roman" w:cs="Times New Roman"/>
                <w:b/>
                <w:i/>
                <w:kern w:val="0"/>
                <w:sz w:val="24"/>
                <w:szCs w:val="24"/>
                <w:lang w:eastAsia="ru-RU" w:bidi="ru-RU"/>
              </w:rPr>
            </w:pPr>
            <w:r w:rsidRPr="009D2000">
              <w:rPr>
                <w:rFonts w:ascii="Times New Roman" w:eastAsia="Times New Roman" w:hAnsi="Times New Roman" w:cs="Times New Roman"/>
                <w:b/>
                <w:i/>
                <w:kern w:val="0"/>
                <w:sz w:val="24"/>
                <w:szCs w:val="24"/>
                <w:lang w:eastAsia="ru-RU" w:bidi="ru-RU"/>
              </w:rPr>
              <w:t>знать:</w:t>
            </w:r>
          </w:p>
          <w:p w:rsidR="00562508" w:rsidRPr="009D2000" w:rsidRDefault="00562508" w:rsidP="009D2000">
            <w:pPr>
              <w:widowControl w:val="0"/>
              <w:numPr>
                <w:ilvl w:val="0"/>
                <w:numId w:val="2"/>
              </w:numPr>
              <w:tabs>
                <w:tab w:val="left" w:pos="276"/>
              </w:tabs>
              <w:autoSpaceDE w:val="0"/>
              <w:autoSpaceDN w:val="0"/>
              <w:spacing w:after="0" w:line="276" w:lineRule="auto"/>
              <w:ind w:left="0" w:firstLine="709"/>
              <w:jc w:val="both"/>
              <w:rPr>
                <w:rFonts w:ascii="Times New Roman" w:eastAsia="Times New Roman" w:hAnsi="Times New Roman" w:cs="Times New Roman"/>
                <w:b/>
                <w:i/>
                <w:kern w:val="0"/>
                <w:sz w:val="24"/>
                <w:szCs w:val="24"/>
                <w:lang w:eastAsia="ru-RU" w:bidi="ru-RU"/>
              </w:rPr>
            </w:pPr>
            <w:r w:rsidRPr="009D2000">
              <w:rPr>
                <w:rFonts w:ascii="Times New Roman" w:eastAsia="Calibri" w:hAnsi="Times New Roman" w:cs="Times New Roman"/>
                <w:kern w:val="0"/>
                <w:sz w:val="24"/>
                <w:szCs w:val="24"/>
                <w:lang w:eastAsia="ru-RU"/>
              </w:rPr>
              <w:t>основы деловой коммуникации, особенности ее осуществления в устной и письменной формах на русском и иностранном языке;</w:t>
            </w:r>
          </w:p>
          <w:p w:rsidR="00562508" w:rsidRPr="009D2000" w:rsidRDefault="00562508" w:rsidP="009D2000">
            <w:pPr>
              <w:widowControl w:val="0"/>
              <w:tabs>
                <w:tab w:val="left" w:pos="276"/>
              </w:tabs>
              <w:autoSpaceDE w:val="0"/>
              <w:autoSpaceDN w:val="0"/>
              <w:spacing w:after="0" w:line="276" w:lineRule="auto"/>
              <w:ind w:firstLine="709"/>
              <w:jc w:val="both"/>
              <w:rPr>
                <w:rFonts w:ascii="Times New Roman" w:eastAsia="Times New Roman" w:hAnsi="Times New Roman" w:cs="Times New Roman"/>
                <w:b/>
                <w:i/>
                <w:kern w:val="0"/>
                <w:sz w:val="24"/>
                <w:szCs w:val="24"/>
                <w:lang w:eastAsia="ru-RU" w:bidi="ru-RU"/>
              </w:rPr>
            </w:pPr>
            <w:r w:rsidRPr="009D2000">
              <w:rPr>
                <w:rFonts w:ascii="Times New Roman" w:eastAsia="Times New Roman" w:hAnsi="Times New Roman" w:cs="Times New Roman"/>
                <w:b/>
                <w:i/>
                <w:kern w:val="0"/>
                <w:sz w:val="24"/>
                <w:szCs w:val="24"/>
                <w:lang w:eastAsia="ru-RU" w:bidi="ru-RU"/>
              </w:rPr>
              <w:t>уметь:</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kern w:val="0"/>
                <w:sz w:val="24"/>
                <w:szCs w:val="24"/>
                <w:lang w:eastAsia="ru-RU" w:bidi="ru-RU"/>
              </w:rPr>
            </w:pPr>
            <w:r w:rsidRPr="009D2000">
              <w:rPr>
                <w:rFonts w:ascii="Times New Roman" w:eastAsia="Calibri" w:hAnsi="Times New Roman" w:cs="Times New Roman"/>
                <w:kern w:val="0"/>
                <w:sz w:val="24"/>
                <w:szCs w:val="24"/>
                <w:lang w:eastAsia="ru-RU"/>
              </w:rPr>
              <w:t>налаживать и осуществлять деловые коммуникации в устной и письменной формах на русском и иностранном языке; выявлять и устранять собственные ошибки, строить выступление в соответствии с коммуникативным замыслом, свободно держаться перед аудиторией, осуществлять обратную связь с ней;</w:t>
            </w:r>
          </w:p>
          <w:p w:rsidR="00562508" w:rsidRPr="009D2000" w:rsidRDefault="00562508" w:rsidP="009D2000">
            <w:pPr>
              <w:widowControl w:val="0"/>
              <w:tabs>
                <w:tab w:val="left" w:pos="276"/>
              </w:tabs>
              <w:autoSpaceDE w:val="0"/>
              <w:autoSpaceDN w:val="0"/>
              <w:spacing w:after="0" w:line="276" w:lineRule="auto"/>
              <w:ind w:firstLine="709"/>
              <w:jc w:val="both"/>
              <w:rPr>
                <w:rFonts w:ascii="Times New Roman" w:eastAsia="Times New Roman" w:hAnsi="Times New Roman" w:cs="Times New Roman"/>
                <w:b/>
                <w:i/>
                <w:kern w:val="0"/>
                <w:sz w:val="24"/>
                <w:szCs w:val="24"/>
                <w:lang w:eastAsia="ru-RU" w:bidi="ru-RU"/>
              </w:rPr>
            </w:pPr>
            <w:proofErr w:type="spellStart"/>
            <w:r w:rsidRPr="009D2000">
              <w:rPr>
                <w:rFonts w:ascii="Times New Roman" w:eastAsia="Times New Roman" w:hAnsi="Times New Roman" w:cs="Times New Roman"/>
                <w:b/>
                <w:i/>
                <w:kern w:val="0"/>
                <w:sz w:val="24"/>
                <w:szCs w:val="24"/>
                <w:lang w:val="en-US" w:eastAsia="ru-RU" w:bidi="ru-RU"/>
              </w:rPr>
              <w:t>владеть</w:t>
            </w:r>
            <w:proofErr w:type="spellEnd"/>
            <w:r w:rsidRPr="009D2000">
              <w:rPr>
                <w:rFonts w:ascii="Times New Roman" w:eastAsia="Times New Roman" w:hAnsi="Times New Roman" w:cs="Times New Roman"/>
                <w:b/>
                <w:i/>
                <w:kern w:val="0"/>
                <w:sz w:val="24"/>
                <w:szCs w:val="24"/>
                <w:lang w:eastAsia="ru-RU" w:bidi="ru-RU"/>
              </w:rPr>
              <w:t>:</w:t>
            </w:r>
          </w:p>
          <w:p w:rsidR="00562508" w:rsidRPr="009D2000" w:rsidRDefault="00562508" w:rsidP="009D2000">
            <w:pPr>
              <w:widowControl w:val="0"/>
              <w:numPr>
                <w:ilvl w:val="0"/>
                <w:numId w:val="2"/>
              </w:numPr>
              <w:tabs>
                <w:tab w:val="left" w:pos="276"/>
              </w:tabs>
              <w:autoSpaceDE w:val="0"/>
              <w:autoSpaceDN w:val="0"/>
              <w:spacing w:after="0" w:line="276" w:lineRule="auto"/>
              <w:ind w:left="0" w:firstLine="709"/>
              <w:jc w:val="both"/>
              <w:rPr>
                <w:rFonts w:ascii="Times New Roman" w:eastAsia="Times New Roman" w:hAnsi="Times New Roman" w:cs="Times New Roman"/>
                <w:kern w:val="0"/>
                <w:sz w:val="24"/>
                <w:szCs w:val="24"/>
                <w:lang w:eastAsia="ru-RU" w:bidi="ru-RU"/>
              </w:rPr>
            </w:pPr>
            <w:r w:rsidRPr="009D2000">
              <w:rPr>
                <w:rFonts w:ascii="Times New Roman" w:eastAsia="Calibri" w:hAnsi="Times New Roman" w:cs="Times New Roman"/>
                <w:kern w:val="0"/>
                <w:sz w:val="24"/>
                <w:szCs w:val="24"/>
                <w:lang w:eastAsia="ru-RU"/>
              </w:rPr>
              <w:t>навыками деловой коммуникации в устной и письменной формах на русском и иностранном языке в условиях поликультурной среды.</w:t>
            </w:r>
          </w:p>
        </w:tc>
        <w:tc>
          <w:tcPr>
            <w:tcW w:w="2835"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lastRenderedPageBreak/>
              <w:t>Лексико-грамматический тест.</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Устное сообщение.</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 xml:space="preserve">Контрольный </w:t>
            </w:r>
            <w:r w:rsidRPr="009D2000">
              <w:rPr>
                <w:rFonts w:ascii="Times New Roman" w:eastAsia="Times New Roman" w:hAnsi="Times New Roman" w:cs="Times New Roman"/>
                <w:kern w:val="0"/>
                <w:sz w:val="24"/>
                <w:szCs w:val="24"/>
                <w:lang w:eastAsia="ru-RU" w:bidi="ru-RU"/>
              </w:rPr>
              <w:lastRenderedPageBreak/>
              <w:t>перевод</w:t>
            </w:r>
          </w:p>
        </w:tc>
      </w:tr>
      <w:tr w:rsidR="00562508" w:rsidRPr="009D2000" w:rsidTr="009D2000">
        <w:trPr>
          <w:trHeight w:val="570"/>
        </w:trPr>
        <w:tc>
          <w:tcPr>
            <w:tcW w:w="715"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lastRenderedPageBreak/>
              <w:t>2.2.</w:t>
            </w:r>
          </w:p>
        </w:tc>
        <w:tc>
          <w:tcPr>
            <w:tcW w:w="2693"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color w:val="000000"/>
                <w:kern w:val="0"/>
                <w:sz w:val="24"/>
                <w:szCs w:val="24"/>
                <w:lang w:eastAsia="ru-RU"/>
              </w:rPr>
            </w:pPr>
            <w:r w:rsidRPr="009D2000">
              <w:rPr>
                <w:rFonts w:ascii="Times New Roman" w:eastAsia="Times New Roman" w:hAnsi="Times New Roman" w:cs="Times New Roman"/>
                <w:b/>
                <w:i/>
                <w:color w:val="000000"/>
                <w:kern w:val="0"/>
                <w:sz w:val="24"/>
                <w:szCs w:val="24"/>
                <w:lang w:eastAsia="ru-RU"/>
              </w:rPr>
              <w:t>Тема</w:t>
            </w:r>
            <w:r w:rsidRPr="009D2000">
              <w:rPr>
                <w:rFonts w:ascii="Times New Roman" w:eastAsia="Times New Roman" w:hAnsi="Times New Roman" w:cs="Times New Roman"/>
                <w:color w:val="000000"/>
                <w:kern w:val="0"/>
                <w:sz w:val="24"/>
                <w:szCs w:val="24"/>
                <w:lang w:eastAsia="ru-RU"/>
              </w:rPr>
              <w:t xml:space="preserve"> Искусство, музыка (продолжение)</w:t>
            </w:r>
          </w:p>
          <w:p w:rsidR="00562508" w:rsidRPr="009D2000" w:rsidRDefault="00562508" w:rsidP="009D2000">
            <w:pPr>
              <w:widowControl w:val="0"/>
              <w:autoSpaceDE w:val="0"/>
              <w:autoSpaceDN w:val="0"/>
              <w:spacing w:after="0" w:line="276" w:lineRule="auto"/>
              <w:ind w:firstLine="709"/>
              <w:jc w:val="both"/>
              <w:rPr>
                <w:rFonts w:ascii="Times New Roman" w:eastAsia="Calibri" w:hAnsi="Times New Roman" w:cs="Times New Roman"/>
                <w:kern w:val="0"/>
                <w:sz w:val="24"/>
                <w:szCs w:val="24"/>
                <w:lang w:eastAsia="ru-RU"/>
              </w:rPr>
            </w:pPr>
            <w:r w:rsidRPr="009D2000">
              <w:rPr>
                <w:rFonts w:ascii="Times New Roman" w:eastAsia="Calibri" w:hAnsi="Times New Roman" w:cs="Times New Roman"/>
                <w:b/>
                <w:kern w:val="0"/>
                <w:sz w:val="24"/>
                <w:szCs w:val="24"/>
                <w:lang w:eastAsia="ru-RU"/>
              </w:rPr>
              <w:t>Лексика</w:t>
            </w:r>
            <w:r w:rsidRPr="009D2000">
              <w:rPr>
                <w:rFonts w:ascii="Times New Roman" w:eastAsia="Calibri" w:hAnsi="Times New Roman" w:cs="Times New Roman"/>
                <w:kern w:val="0"/>
                <w:sz w:val="24"/>
                <w:szCs w:val="24"/>
                <w:lang w:eastAsia="ru-RU"/>
              </w:rPr>
              <w:t>: мебель, украшения, материалы.</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Calibri" w:hAnsi="Times New Roman" w:cs="Times New Roman"/>
                <w:b/>
                <w:kern w:val="0"/>
                <w:sz w:val="24"/>
                <w:szCs w:val="24"/>
                <w:lang w:eastAsia="ru-RU"/>
              </w:rPr>
              <w:t>Грамматика</w:t>
            </w:r>
            <w:r w:rsidRPr="009D2000">
              <w:rPr>
                <w:rFonts w:ascii="Times New Roman" w:eastAsia="Calibri" w:hAnsi="Times New Roman" w:cs="Times New Roman"/>
                <w:kern w:val="0"/>
                <w:sz w:val="24"/>
                <w:szCs w:val="24"/>
                <w:lang w:eastAsia="ru-RU"/>
              </w:rPr>
              <w:t>: конструкция «</w:t>
            </w:r>
            <w:r w:rsidRPr="009D2000">
              <w:rPr>
                <w:rFonts w:ascii="Times New Roman" w:eastAsia="Calibri" w:hAnsi="Times New Roman" w:cs="Times New Roman"/>
                <w:kern w:val="0"/>
                <w:sz w:val="24"/>
                <w:szCs w:val="24"/>
                <w:lang w:val="en-US" w:eastAsia="ru-RU"/>
              </w:rPr>
              <w:t>used to</w:t>
            </w:r>
            <w:r w:rsidRPr="009D2000">
              <w:rPr>
                <w:rFonts w:ascii="Times New Roman" w:eastAsia="Calibri" w:hAnsi="Times New Roman" w:cs="Times New Roman"/>
                <w:kern w:val="0"/>
                <w:sz w:val="24"/>
                <w:szCs w:val="24"/>
                <w:lang w:eastAsia="ru-RU"/>
              </w:rPr>
              <w:t>».</w:t>
            </w:r>
          </w:p>
        </w:tc>
        <w:tc>
          <w:tcPr>
            <w:tcW w:w="3113" w:type="dxa"/>
            <w:vMerge/>
            <w:tcBorders>
              <w:top w:val="single" w:sz="4" w:space="0" w:color="000000"/>
              <w:left w:val="single" w:sz="4" w:space="0" w:color="000000"/>
              <w:bottom w:val="single" w:sz="4" w:space="0" w:color="000000"/>
              <w:right w:val="single" w:sz="4" w:space="0" w:color="000000"/>
            </w:tcBorders>
            <w:vAlign w:val="center"/>
            <w:hideMark/>
          </w:tcPr>
          <w:p w:rsidR="00562508" w:rsidRPr="009D2000" w:rsidRDefault="00562508" w:rsidP="009D2000">
            <w:pPr>
              <w:spacing w:after="0" w:line="276" w:lineRule="auto"/>
              <w:ind w:firstLine="709"/>
              <w:rPr>
                <w:rFonts w:ascii="Times New Roman" w:eastAsia="Times New Roman" w:hAnsi="Times New Roman" w:cs="Times New Roman"/>
                <w:kern w:val="0"/>
                <w:sz w:val="24"/>
                <w:szCs w:val="24"/>
                <w:lang w:eastAsia="ru-RU" w:bidi="ru-RU"/>
              </w:rPr>
            </w:pPr>
          </w:p>
        </w:tc>
        <w:tc>
          <w:tcPr>
            <w:tcW w:w="2835"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Лексико-грамматический тест.</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Устное сообщение.</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Контрольный перевод</w:t>
            </w:r>
          </w:p>
        </w:tc>
      </w:tr>
      <w:tr w:rsidR="00562508" w:rsidRPr="009D2000" w:rsidTr="009D2000">
        <w:trPr>
          <w:trHeight w:val="570"/>
        </w:trPr>
        <w:tc>
          <w:tcPr>
            <w:tcW w:w="715"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2.3.</w:t>
            </w:r>
          </w:p>
        </w:tc>
        <w:tc>
          <w:tcPr>
            <w:tcW w:w="2693"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color w:val="000000"/>
                <w:kern w:val="0"/>
                <w:sz w:val="24"/>
                <w:szCs w:val="24"/>
                <w:lang w:eastAsia="ru-RU"/>
              </w:rPr>
              <w:t xml:space="preserve">Профессионально-ориентированная тема 2. </w:t>
            </w:r>
            <w:r w:rsidRPr="009D2000">
              <w:rPr>
                <w:rFonts w:ascii="Times New Roman" w:eastAsia="Times New Roman" w:hAnsi="Times New Roman" w:cs="Times New Roman"/>
                <w:color w:val="000000"/>
                <w:kern w:val="0"/>
                <w:sz w:val="24"/>
                <w:szCs w:val="24"/>
                <w:lang w:eastAsia="ru-RU" w:bidi="ru-RU"/>
              </w:rPr>
              <w:t>Деловые письма. Виды писем. Структура писем.</w:t>
            </w:r>
          </w:p>
        </w:tc>
        <w:tc>
          <w:tcPr>
            <w:tcW w:w="3113" w:type="dxa"/>
            <w:vMerge/>
            <w:tcBorders>
              <w:top w:val="single" w:sz="4" w:space="0" w:color="000000"/>
              <w:left w:val="single" w:sz="4" w:space="0" w:color="000000"/>
              <w:bottom w:val="single" w:sz="4" w:space="0" w:color="000000"/>
              <w:right w:val="single" w:sz="4" w:space="0" w:color="000000"/>
            </w:tcBorders>
            <w:vAlign w:val="center"/>
            <w:hideMark/>
          </w:tcPr>
          <w:p w:rsidR="00562508" w:rsidRPr="009D2000" w:rsidRDefault="00562508" w:rsidP="009D2000">
            <w:pPr>
              <w:spacing w:after="0" w:line="276" w:lineRule="auto"/>
              <w:ind w:firstLine="709"/>
              <w:rPr>
                <w:rFonts w:ascii="Times New Roman" w:eastAsia="Times New Roman" w:hAnsi="Times New Roman" w:cs="Times New Roman"/>
                <w:kern w:val="0"/>
                <w:sz w:val="24"/>
                <w:szCs w:val="24"/>
                <w:lang w:eastAsia="ru-RU" w:bidi="ru-RU"/>
              </w:rPr>
            </w:pPr>
          </w:p>
        </w:tc>
        <w:tc>
          <w:tcPr>
            <w:tcW w:w="2835"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center"/>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Лексико-грамматический тест.</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Деловое письмо</w:t>
            </w:r>
          </w:p>
        </w:tc>
      </w:tr>
      <w:tr w:rsidR="00562508" w:rsidRPr="009D2000" w:rsidTr="009D2000">
        <w:trPr>
          <w:trHeight w:val="570"/>
        </w:trPr>
        <w:tc>
          <w:tcPr>
            <w:tcW w:w="715" w:type="dxa"/>
            <w:tcBorders>
              <w:top w:val="single" w:sz="4" w:space="0" w:color="000000"/>
              <w:left w:val="single" w:sz="4" w:space="0" w:color="000000"/>
              <w:bottom w:val="single" w:sz="4" w:space="0" w:color="000000"/>
              <w:right w:val="single" w:sz="4" w:space="0" w:color="000000"/>
            </w:tcBorders>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p>
        </w:tc>
        <w:tc>
          <w:tcPr>
            <w:tcW w:w="2693" w:type="dxa"/>
            <w:tcBorders>
              <w:top w:val="single" w:sz="4" w:space="0" w:color="000000"/>
              <w:left w:val="single" w:sz="4" w:space="0" w:color="000000"/>
              <w:bottom w:val="single" w:sz="4" w:space="0" w:color="000000"/>
              <w:right w:val="single" w:sz="4" w:space="0" w:color="000000"/>
            </w:tcBorders>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p>
        </w:tc>
        <w:tc>
          <w:tcPr>
            <w:tcW w:w="3113" w:type="dxa"/>
            <w:vMerge/>
            <w:tcBorders>
              <w:top w:val="single" w:sz="4" w:space="0" w:color="000000"/>
              <w:left w:val="single" w:sz="4" w:space="0" w:color="000000"/>
              <w:bottom w:val="single" w:sz="4" w:space="0" w:color="000000"/>
              <w:right w:val="single" w:sz="4" w:space="0" w:color="000000"/>
            </w:tcBorders>
            <w:vAlign w:val="center"/>
            <w:hideMark/>
          </w:tcPr>
          <w:p w:rsidR="00562508" w:rsidRPr="009D2000" w:rsidRDefault="00562508" w:rsidP="009D2000">
            <w:pPr>
              <w:spacing w:after="0" w:line="276" w:lineRule="auto"/>
              <w:ind w:firstLine="709"/>
              <w:rPr>
                <w:rFonts w:ascii="Times New Roman" w:eastAsia="Times New Roman" w:hAnsi="Times New Roman" w:cs="Times New Roman"/>
                <w:kern w:val="0"/>
                <w:sz w:val="24"/>
                <w:szCs w:val="24"/>
                <w:lang w:eastAsia="ru-RU" w:bidi="ru-RU"/>
              </w:rPr>
            </w:pPr>
          </w:p>
        </w:tc>
        <w:tc>
          <w:tcPr>
            <w:tcW w:w="2835"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Экзамен</w:t>
            </w:r>
          </w:p>
        </w:tc>
      </w:tr>
      <w:tr w:rsidR="00562508" w:rsidRPr="009D2000" w:rsidTr="009D2000">
        <w:trPr>
          <w:trHeight w:val="570"/>
        </w:trPr>
        <w:tc>
          <w:tcPr>
            <w:tcW w:w="9356" w:type="dxa"/>
            <w:gridSpan w:val="4"/>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center"/>
              <w:rPr>
                <w:rFonts w:ascii="Times New Roman" w:eastAsia="Times New Roman" w:hAnsi="Times New Roman" w:cs="Times New Roman"/>
                <w:kern w:val="0"/>
                <w:sz w:val="24"/>
                <w:szCs w:val="24"/>
                <w:lang w:eastAsia="ru-RU" w:bidi="ru-RU"/>
              </w:rPr>
            </w:pPr>
            <w:proofErr w:type="spellStart"/>
            <w:r w:rsidRPr="009D2000">
              <w:rPr>
                <w:rFonts w:ascii="Times New Roman" w:eastAsia="Times New Roman" w:hAnsi="Times New Roman" w:cs="Times New Roman"/>
                <w:b/>
                <w:i/>
                <w:kern w:val="0"/>
                <w:sz w:val="24"/>
                <w:szCs w:val="24"/>
                <w:lang w:val="en-US" w:eastAsia="ru-RU" w:bidi="ru-RU"/>
              </w:rPr>
              <w:t>Раздел</w:t>
            </w:r>
            <w:proofErr w:type="spellEnd"/>
            <w:r w:rsidRPr="009D2000">
              <w:rPr>
                <w:rFonts w:ascii="Times New Roman" w:eastAsia="Times New Roman" w:hAnsi="Times New Roman" w:cs="Times New Roman"/>
                <w:b/>
                <w:i/>
                <w:kern w:val="0"/>
                <w:sz w:val="24"/>
                <w:szCs w:val="24"/>
                <w:lang w:eastAsia="ru-RU" w:bidi="ru-RU"/>
              </w:rPr>
              <w:t>3</w:t>
            </w:r>
            <w:r w:rsidRPr="009D2000">
              <w:rPr>
                <w:rFonts w:ascii="Times New Roman" w:eastAsia="Times New Roman" w:hAnsi="Times New Roman" w:cs="Times New Roman"/>
                <w:b/>
                <w:i/>
                <w:kern w:val="0"/>
                <w:sz w:val="24"/>
                <w:szCs w:val="24"/>
                <w:lang w:val="en-US" w:eastAsia="ru-RU" w:bidi="ru-RU"/>
              </w:rPr>
              <w:t>.</w:t>
            </w:r>
          </w:p>
        </w:tc>
      </w:tr>
      <w:tr w:rsidR="00562508" w:rsidRPr="009D2000" w:rsidTr="009D2000">
        <w:trPr>
          <w:trHeight w:val="570"/>
        </w:trPr>
        <w:tc>
          <w:tcPr>
            <w:tcW w:w="715"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3.1.</w:t>
            </w:r>
          </w:p>
        </w:tc>
        <w:tc>
          <w:tcPr>
            <w:tcW w:w="2693"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Calibri" w:hAnsi="Times New Roman" w:cs="Times New Roman"/>
                <w:b/>
                <w:kern w:val="0"/>
                <w:sz w:val="24"/>
                <w:szCs w:val="24"/>
                <w:lang w:eastAsia="ru-RU" w:bidi="ru-RU"/>
              </w:rPr>
            </w:pPr>
            <w:r w:rsidRPr="009D2000">
              <w:rPr>
                <w:rFonts w:ascii="Times New Roman" w:eastAsia="Times New Roman" w:hAnsi="Times New Roman" w:cs="Times New Roman"/>
                <w:b/>
                <w:i/>
                <w:color w:val="000000"/>
                <w:kern w:val="0"/>
                <w:sz w:val="24"/>
                <w:szCs w:val="24"/>
                <w:lang w:eastAsia="ru-RU"/>
              </w:rPr>
              <w:t xml:space="preserve">Тема </w:t>
            </w:r>
            <w:r w:rsidRPr="009D2000">
              <w:rPr>
                <w:rFonts w:ascii="Times New Roman" w:eastAsia="Times New Roman" w:hAnsi="Times New Roman" w:cs="Times New Roman"/>
                <w:color w:val="000000"/>
                <w:kern w:val="0"/>
                <w:sz w:val="24"/>
                <w:szCs w:val="24"/>
                <w:lang w:eastAsia="ru-RU"/>
              </w:rPr>
              <w:t>Надежды и опасения</w:t>
            </w:r>
          </w:p>
          <w:p w:rsidR="00562508" w:rsidRPr="009D2000" w:rsidRDefault="00562508" w:rsidP="009D2000">
            <w:pPr>
              <w:autoSpaceDN w:val="0"/>
              <w:spacing w:after="0" w:line="276" w:lineRule="auto"/>
              <w:ind w:firstLine="709"/>
              <w:jc w:val="both"/>
              <w:rPr>
                <w:rFonts w:ascii="Times New Roman" w:eastAsia="Calibri" w:hAnsi="Times New Roman" w:cs="Times New Roman"/>
                <w:kern w:val="0"/>
                <w:sz w:val="24"/>
                <w:szCs w:val="24"/>
                <w:lang w:eastAsia="ru-RU"/>
              </w:rPr>
            </w:pPr>
            <w:r w:rsidRPr="009D2000">
              <w:rPr>
                <w:rFonts w:ascii="Times New Roman" w:eastAsia="Calibri" w:hAnsi="Times New Roman" w:cs="Times New Roman"/>
                <w:kern w:val="0"/>
                <w:sz w:val="24"/>
                <w:szCs w:val="24"/>
                <w:lang w:eastAsia="ru-RU"/>
              </w:rPr>
              <w:t xml:space="preserve">Средства коммуникации, Интернет. Современные виды и средства общения. </w:t>
            </w:r>
          </w:p>
          <w:p w:rsidR="00562508" w:rsidRPr="009D2000" w:rsidRDefault="00562508" w:rsidP="009D2000">
            <w:pPr>
              <w:autoSpaceDN w:val="0"/>
              <w:spacing w:after="0" w:line="276" w:lineRule="auto"/>
              <w:ind w:firstLine="709"/>
              <w:jc w:val="both"/>
              <w:rPr>
                <w:rFonts w:ascii="Times New Roman" w:eastAsia="Calibri" w:hAnsi="Times New Roman" w:cs="Times New Roman"/>
                <w:b/>
                <w:kern w:val="0"/>
                <w:sz w:val="24"/>
                <w:szCs w:val="24"/>
                <w:lang w:eastAsia="ru-RU"/>
              </w:rPr>
            </w:pPr>
            <w:proofErr w:type="spellStart"/>
            <w:proofErr w:type="gramStart"/>
            <w:r w:rsidRPr="009D2000">
              <w:rPr>
                <w:rFonts w:ascii="Times New Roman" w:eastAsia="Calibri" w:hAnsi="Times New Roman" w:cs="Times New Roman"/>
                <w:b/>
                <w:kern w:val="0"/>
                <w:sz w:val="24"/>
                <w:szCs w:val="24"/>
                <w:lang w:eastAsia="ru-RU"/>
              </w:rPr>
              <w:t>Лексика</w:t>
            </w:r>
            <w:r w:rsidRPr="009D2000">
              <w:rPr>
                <w:rFonts w:ascii="Times New Roman" w:eastAsia="Calibri" w:hAnsi="Times New Roman" w:cs="Times New Roman"/>
                <w:kern w:val="0"/>
                <w:sz w:val="24"/>
                <w:szCs w:val="24"/>
                <w:lang w:eastAsia="ru-RU"/>
              </w:rPr>
              <w:t>:Описательные</w:t>
            </w:r>
            <w:proofErr w:type="spellEnd"/>
            <w:proofErr w:type="gramEnd"/>
            <w:r w:rsidRPr="009D2000">
              <w:rPr>
                <w:rFonts w:ascii="Times New Roman" w:eastAsia="Calibri" w:hAnsi="Times New Roman" w:cs="Times New Roman"/>
                <w:kern w:val="0"/>
                <w:sz w:val="24"/>
                <w:szCs w:val="24"/>
                <w:lang w:eastAsia="ru-RU"/>
              </w:rPr>
              <w:t xml:space="preserve"> прилагательные, фразовые глаголы с </w:t>
            </w:r>
            <w:r w:rsidRPr="009D2000">
              <w:rPr>
                <w:rFonts w:ascii="Times New Roman" w:eastAsia="Calibri" w:hAnsi="Times New Roman" w:cs="Times New Roman"/>
                <w:kern w:val="0"/>
                <w:sz w:val="24"/>
                <w:szCs w:val="24"/>
                <w:lang w:val="en-US" w:eastAsia="ru-RU"/>
              </w:rPr>
              <w:t>get</w:t>
            </w:r>
            <w:r w:rsidRPr="009D2000">
              <w:rPr>
                <w:rFonts w:ascii="Times New Roman" w:eastAsia="Calibri" w:hAnsi="Times New Roman" w:cs="Times New Roman"/>
                <w:kern w:val="0"/>
                <w:sz w:val="24"/>
                <w:szCs w:val="24"/>
                <w:lang w:eastAsia="ru-RU"/>
              </w:rPr>
              <w:t xml:space="preserve">. </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Calibri" w:hAnsi="Times New Roman" w:cs="Times New Roman"/>
                <w:b/>
                <w:kern w:val="0"/>
                <w:sz w:val="24"/>
                <w:szCs w:val="24"/>
                <w:lang w:eastAsia="ru-RU"/>
              </w:rPr>
              <w:lastRenderedPageBreak/>
              <w:t>Грамматика</w:t>
            </w:r>
            <w:r w:rsidRPr="009D2000">
              <w:rPr>
                <w:rFonts w:ascii="Times New Roman" w:eastAsia="Calibri" w:hAnsi="Times New Roman" w:cs="Times New Roman"/>
                <w:kern w:val="0"/>
                <w:sz w:val="24"/>
                <w:szCs w:val="24"/>
                <w:lang w:eastAsia="ru-RU"/>
              </w:rPr>
              <w:t xml:space="preserve">: способы выражения будущего действия: </w:t>
            </w:r>
            <w:r w:rsidRPr="009D2000">
              <w:rPr>
                <w:rFonts w:ascii="Times New Roman" w:eastAsia="Calibri" w:hAnsi="Times New Roman" w:cs="Times New Roman"/>
                <w:kern w:val="0"/>
                <w:sz w:val="24"/>
                <w:szCs w:val="24"/>
                <w:lang w:val="en-US" w:eastAsia="ru-RU"/>
              </w:rPr>
              <w:t>will</w:t>
            </w:r>
            <w:r w:rsidRPr="009D2000">
              <w:rPr>
                <w:rFonts w:ascii="Times New Roman" w:eastAsia="Calibri" w:hAnsi="Times New Roman" w:cs="Times New Roman"/>
                <w:kern w:val="0"/>
                <w:sz w:val="24"/>
                <w:szCs w:val="24"/>
                <w:lang w:eastAsia="ru-RU"/>
              </w:rPr>
              <w:t xml:space="preserve">, </w:t>
            </w:r>
            <w:proofErr w:type="spellStart"/>
            <w:r w:rsidRPr="009D2000">
              <w:rPr>
                <w:rFonts w:ascii="Times New Roman" w:eastAsia="Calibri" w:hAnsi="Times New Roman" w:cs="Times New Roman"/>
                <w:kern w:val="0"/>
                <w:sz w:val="24"/>
                <w:szCs w:val="24"/>
                <w:lang w:val="en-US" w:eastAsia="ru-RU"/>
              </w:rPr>
              <w:t>begoingto</w:t>
            </w:r>
            <w:proofErr w:type="spellEnd"/>
            <w:r w:rsidRPr="009D2000">
              <w:rPr>
                <w:rFonts w:ascii="Times New Roman" w:eastAsia="Calibri" w:hAnsi="Times New Roman" w:cs="Times New Roman"/>
                <w:kern w:val="0"/>
                <w:sz w:val="24"/>
                <w:szCs w:val="24"/>
                <w:lang w:eastAsia="ru-RU"/>
              </w:rPr>
              <w:t xml:space="preserve">, </w:t>
            </w:r>
            <w:proofErr w:type="spellStart"/>
            <w:r w:rsidRPr="009D2000">
              <w:rPr>
                <w:rFonts w:ascii="Times New Roman" w:eastAsia="Calibri" w:hAnsi="Times New Roman" w:cs="Times New Roman"/>
                <w:kern w:val="0"/>
                <w:sz w:val="24"/>
                <w:szCs w:val="24"/>
                <w:lang w:val="en-US" w:eastAsia="ru-RU"/>
              </w:rPr>
              <w:t>presentcontinuous</w:t>
            </w:r>
            <w:proofErr w:type="spellEnd"/>
            <w:r w:rsidRPr="009D2000">
              <w:rPr>
                <w:rFonts w:ascii="Times New Roman" w:eastAsia="Calibri" w:hAnsi="Times New Roman" w:cs="Times New Roman"/>
                <w:kern w:val="0"/>
                <w:sz w:val="24"/>
                <w:szCs w:val="24"/>
                <w:lang w:eastAsia="ru-RU"/>
              </w:rPr>
              <w:t>.</w:t>
            </w:r>
          </w:p>
        </w:tc>
        <w:tc>
          <w:tcPr>
            <w:tcW w:w="3113" w:type="dxa"/>
            <w:vMerge w:val="restart"/>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b/>
                <w:i/>
                <w:kern w:val="0"/>
                <w:sz w:val="24"/>
                <w:szCs w:val="24"/>
                <w:lang w:eastAsia="ru-RU" w:bidi="ru-RU"/>
              </w:rPr>
              <w:lastRenderedPageBreak/>
              <w:t xml:space="preserve">Формируемые компетенции: </w:t>
            </w:r>
            <w:r w:rsidRPr="009D2000">
              <w:rPr>
                <w:rFonts w:ascii="Times New Roman" w:eastAsia="Times New Roman" w:hAnsi="Times New Roman" w:cs="Times New Roman"/>
                <w:kern w:val="0"/>
                <w:sz w:val="24"/>
                <w:szCs w:val="24"/>
                <w:lang w:eastAsia="ru-RU" w:bidi="ru-RU"/>
              </w:rP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9D2000">
              <w:rPr>
                <w:rFonts w:ascii="Times New Roman" w:eastAsia="Times New Roman" w:hAnsi="Times New Roman" w:cs="Times New Roman"/>
                <w:kern w:val="0"/>
                <w:sz w:val="24"/>
                <w:szCs w:val="24"/>
                <w:lang w:eastAsia="ru-RU" w:bidi="ru-RU"/>
              </w:rPr>
              <w:t>ых</w:t>
            </w:r>
            <w:proofErr w:type="spellEnd"/>
            <w:r w:rsidRPr="009D2000">
              <w:rPr>
                <w:rFonts w:ascii="Times New Roman" w:eastAsia="Times New Roman" w:hAnsi="Times New Roman" w:cs="Times New Roman"/>
                <w:kern w:val="0"/>
                <w:sz w:val="24"/>
                <w:szCs w:val="24"/>
                <w:lang w:eastAsia="ru-RU" w:bidi="ru-RU"/>
              </w:rPr>
              <w:t>) языке(ах).</w:t>
            </w:r>
          </w:p>
          <w:p w:rsidR="00562508" w:rsidRPr="009D2000" w:rsidRDefault="00562508" w:rsidP="009D2000">
            <w:pPr>
              <w:widowControl w:val="0"/>
              <w:tabs>
                <w:tab w:val="left" w:pos="717"/>
                <w:tab w:val="left" w:pos="1733"/>
              </w:tabs>
              <w:autoSpaceDE w:val="0"/>
              <w:autoSpaceDN w:val="0"/>
              <w:spacing w:after="0" w:line="276" w:lineRule="auto"/>
              <w:ind w:firstLine="709"/>
              <w:jc w:val="both"/>
              <w:rPr>
                <w:rFonts w:ascii="Times New Roman" w:eastAsia="Times New Roman" w:hAnsi="Times New Roman" w:cs="Times New Roman"/>
                <w:b/>
                <w:i/>
                <w:kern w:val="0"/>
                <w:sz w:val="24"/>
                <w:szCs w:val="24"/>
                <w:lang w:eastAsia="ru-RU" w:bidi="ru-RU"/>
              </w:rPr>
            </w:pPr>
            <w:r w:rsidRPr="009D2000">
              <w:rPr>
                <w:rFonts w:ascii="Times New Roman" w:eastAsia="Times New Roman" w:hAnsi="Times New Roman" w:cs="Times New Roman"/>
                <w:kern w:val="0"/>
                <w:sz w:val="24"/>
                <w:szCs w:val="24"/>
                <w:lang w:eastAsia="ru-RU" w:bidi="ru-RU"/>
              </w:rPr>
              <w:t>В</w:t>
            </w:r>
            <w:r w:rsidRPr="009D2000">
              <w:rPr>
                <w:rFonts w:ascii="Times New Roman" w:eastAsia="Times New Roman" w:hAnsi="Times New Roman" w:cs="Times New Roman"/>
                <w:kern w:val="0"/>
                <w:sz w:val="24"/>
                <w:szCs w:val="24"/>
                <w:lang w:eastAsia="ru-RU" w:bidi="ru-RU"/>
              </w:rPr>
              <w:tab/>
              <w:t xml:space="preserve">результате </w:t>
            </w:r>
            <w:r w:rsidRPr="009D2000">
              <w:rPr>
                <w:rFonts w:ascii="Times New Roman" w:eastAsia="Times New Roman" w:hAnsi="Times New Roman" w:cs="Times New Roman"/>
                <w:kern w:val="0"/>
                <w:sz w:val="24"/>
                <w:szCs w:val="24"/>
                <w:lang w:eastAsia="ru-RU" w:bidi="ru-RU"/>
              </w:rPr>
              <w:lastRenderedPageBreak/>
              <w:t>изучения темы студент должен:</w:t>
            </w:r>
          </w:p>
          <w:p w:rsidR="00562508" w:rsidRPr="009D2000" w:rsidRDefault="00562508" w:rsidP="009D2000">
            <w:pPr>
              <w:widowControl w:val="0"/>
              <w:tabs>
                <w:tab w:val="left" w:pos="717"/>
                <w:tab w:val="left" w:pos="1733"/>
              </w:tabs>
              <w:autoSpaceDE w:val="0"/>
              <w:autoSpaceDN w:val="0"/>
              <w:spacing w:after="0" w:line="276" w:lineRule="auto"/>
              <w:ind w:firstLine="709"/>
              <w:jc w:val="both"/>
              <w:rPr>
                <w:rFonts w:ascii="Times New Roman" w:eastAsia="Times New Roman" w:hAnsi="Times New Roman" w:cs="Times New Roman"/>
                <w:b/>
                <w:i/>
                <w:kern w:val="0"/>
                <w:sz w:val="24"/>
                <w:szCs w:val="24"/>
                <w:lang w:eastAsia="ru-RU" w:bidi="ru-RU"/>
              </w:rPr>
            </w:pPr>
            <w:r w:rsidRPr="009D2000">
              <w:rPr>
                <w:rFonts w:ascii="Times New Roman" w:eastAsia="Times New Roman" w:hAnsi="Times New Roman" w:cs="Times New Roman"/>
                <w:b/>
                <w:i/>
                <w:kern w:val="0"/>
                <w:sz w:val="24"/>
                <w:szCs w:val="24"/>
                <w:lang w:eastAsia="ru-RU" w:bidi="ru-RU"/>
              </w:rPr>
              <w:t>знать:</w:t>
            </w:r>
          </w:p>
          <w:p w:rsidR="00562508" w:rsidRPr="009D2000" w:rsidRDefault="00562508" w:rsidP="009D2000">
            <w:pPr>
              <w:widowControl w:val="0"/>
              <w:numPr>
                <w:ilvl w:val="0"/>
                <w:numId w:val="2"/>
              </w:numPr>
              <w:tabs>
                <w:tab w:val="left" w:pos="276"/>
              </w:tabs>
              <w:autoSpaceDE w:val="0"/>
              <w:autoSpaceDN w:val="0"/>
              <w:spacing w:after="0" w:line="276" w:lineRule="auto"/>
              <w:ind w:left="0" w:firstLine="709"/>
              <w:jc w:val="both"/>
              <w:rPr>
                <w:rFonts w:ascii="Times New Roman" w:eastAsia="Times New Roman" w:hAnsi="Times New Roman" w:cs="Times New Roman"/>
                <w:b/>
                <w:i/>
                <w:kern w:val="0"/>
                <w:sz w:val="24"/>
                <w:szCs w:val="24"/>
                <w:lang w:eastAsia="ru-RU" w:bidi="ru-RU"/>
              </w:rPr>
            </w:pPr>
            <w:r w:rsidRPr="009D2000">
              <w:rPr>
                <w:rFonts w:ascii="Times New Roman" w:eastAsia="Calibri" w:hAnsi="Times New Roman" w:cs="Times New Roman"/>
                <w:kern w:val="0"/>
                <w:sz w:val="24"/>
                <w:szCs w:val="24"/>
                <w:lang w:eastAsia="ru-RU"/>
              </w:rPr>
              <w:t>основы деловой коммуникации, особенности ее осуществления в устной и письменной формах на русском и иностранном языке;</w:t>
            </w:r>
          </w:p>
          <w:p w:rsidR="00562508" w:rsidRPr="009D2000" w:rsidRDefault="00562508" w:rsidP="009D2000">
            <w:pPr>
              <w:widowControl w:val="0"/>
              <w:tabs>
                <w:tab w:val="left" w:pos="276"/>
              </w:tabs>
              <w:autoSpaceDE w:val="0"/>
              <w:autoSpaceDN w:val="0"/>
              <w:spacing w:after="0" w:line="276" w:lineRule="auto"/>
              <w:ind w:firstLine="709"/>
              <w:jc w:val="both"/>
              <w:rPr>
                <w:rFonts w:ascii="Times New Roman" w:eastAsia="Times New Roman" w:hAnsi="Times New Roman" w:cs="Times New Roman"/>
                <w:b/>
                <w:i/>
                <w:kern w:val="0"/>
                <w:sz w:val="24"/>
                <w:szCs w:val="24"/>
                <w:lang w:eastAsia="ru-RU" w:bidi="ru-RU"/>
              </w:rPr>
            </w:pPr>
            <w:r w:rsidRPr="009D2000">
              <w:rPr>
                <w:rFonts w:ascii="Times New Roman" w:eastAsia="Times New Roman" w:hAnsi="Times New Roman" w:cs="Times New Roman"/>
                <w:b/>
                <w:i/>
                <w:kern w:val="0"/>
                <w:sz w:val="24"/>
                <w:szCs w:val="24"/>
                <w:lang w:eastAsia="ru-RU" w:bidi="ru-RU"/>
              </w:rPr>
              <w:t>уметь:</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kern w:val="0"/>
                <w:sz w:val="24"/>
                <w:szCs w:val="24"/>
                <w:lang w:eastAsia="ru-RU" w:bidi="ru-RU"/>
              </w:rPr>
            </w:pPr>
            <w:r w:rsidRPr="009D2000">
              <w:rPr>
                <w:rFonts w:ascii="Times New Roman" w:eastAsia="Calibri" w:hAnsi="Times New Roman" w:cs="Times New Roman"/>
                <w:kern w:val="0"/>
                <w:sz w:val="24"/>
                <w:szCs w:val="24"/>
                <w:lang w:eastAsia="ru-RU"/>
              </w:rPr>
              <w:t>налаживать и осуществлять деловые коммуникации в устной и письменной формах на русском и иностранном языке; выявлять и устранять собственные ошибки, строить выступление в соответствии с коммуникативным замыслом, свободно держаться перед аудиторией, осуществлять обратную связь с ней;</w:t>
            </w:r>
          </w:p>
          <w:p w:rsidR="00562508" w:rsidRPr="009D2000" w:rsidRDefault="00562508" w:rsidP="009D2000">
            <w:pPr>
              <w:widowControl w:val="0"/>
              <w:tabs>
                <w:tab w:val="left" w:pos="276"/>
              </w:tabs>
              <w:autoSpaceDE w:val="0"/>
              <w:autoSpaceDN w:val="0"/>
              <w:spacing w:after="0" w:line="276" w:lineRule="auto"/>
              <w:ind w:firstLine="709"/>
              <w:jc w:val="both"/>
              <w:rPr>
                <w:rFonts w:ascii="Times New Roman" w:eastAsia="Times New Roman" w:hAnsi="Times New Roman" w:cs="Times New Roman"/>
                <w:b/>
                <w:i/>
                <w:kern w:val="0"/>
                <w:sz w:val="24"/>
                <w:szCs w:val="24"/>
                <w:lang w:eastAsia="ru-RU" w:bidi="ru-RU"/>
              </w:rPr>
            </w:pPr>
            <w:r w:rsidRPr="009D2000">
              <w:rPr>
                <w:rFonts w:ascii="Times New Roman" w:eastAsia="Times New Roman" w:hAnsi="Times New Roman" w:cs="Times New Roman"/>
                <w:b/>
                <w:i/>
                <w:kern w:val="0"/>
                <w:sz w:val="24"/>
                <w:szCs w:val="24"/>
                <w:lang w:eastAsia="ru-RU" w:bidi="ru-RU"/>
              </w:rPr>
              <w:t>владеть:</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i/>
                <w:kern w:val="0"/>
                <w:sz w:val="24"/>
                <w:szCs w:val="24"/>
                <w:lang w:eastAsia="ru-RU" w:bidi="ru-RU"/>
              </w:rPr>
            </w:pPr>
            <w:r w:rsidRPr="009D2000">
              <w:rPr>
                <w:rFonts w:ascii="Times New Roman" w:eastAsia="Calibri" w:hAnsi="Times New Roman" w:cs="Times New Roman"/>
                <w:kern w:val="0"/>
                <w:sz w:val="24"/>
                <w:szCs w:val="24"/>
                <w:lang w:eastAsia="ru-RU"/>
              </w:rPr>
              <w:t>навыками деловой коммуникации в устной и письменной формах на русском и иностранном языке в условиях поликультурной среды.</w:t>
            </w:r>
          </w:p>
        </w:tc>
        <w:tc>
          <w:tcPr>
            <w:tcW w:w="2835"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lastRenderedPageBreak/>
              <w:t>Лексико-грамматический тест.</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Устное сообщение.</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Контрольный перевод</w:t>
            </w:r>
          </w:p>
        </w:tc>
      </w:tr>
      <w:tr w:rsidR="00562508" w:rsidRPr="009D2000" w:rsidTr="009D2000">
        <w:trPr>
          <w:trHeight w:val="570"/>
        </w:trPr>
        <w:tc>
          <w:tcPr>
            <w:tcW w:w="715"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lastRenderedPageBreak/>
              <w:t>3.2.</w:t>
            </w:r>
          </w:p>
        </w:tc>
        <w:tc>
          <w:tcPr>
            <w:tcW w:w="2693"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Calibri" w:hAnsi="Times New Roman" w:cs="Times New Roman"/>
                <w:kern w:val="0"/>
                <w:sz w:val="24"/>
                <w:szCs w:val="24"/>
                <w:lang w:eastAsia="ru-RU" w:bidi="ru-RU"/>
              </w:rPr>
            </w:pPr>
            <w:r w:rsidRPr="009D2000">
              <w:rPr>
                <w:rFonts w:ascii="Times New Roman" w:eastAsia="Times New Roman" w:hAnsi="Times New Roman" w:cs="Times New Roman"/>
                <w:b/>
                <w:i/>
                <w:color w:val="000000"/>
                <w:kern w:val="0"/>
                <w:sz w:val="24"/>
                <w:szCs w:val="24"/>
                <w:lang w:eastAsia="ru-RU"/>
              </w:rPr>
              <w:t xml:space="preserve">Тема </w:t>
            </w:r>
            <w:r w:rsidRPr="009D2000">
              <w:rPr>
                <w:rFonts w:ascii="Times New Roman" w:eastAsia="Times New Roman" w:hAnsi="Times New Roman" w:cs="Times New Roman"/>
                <w:color w:val="000000"/>
                <w:kern w:val="0"/>
                <w:sz w:val="24"/>
                <w:szCs w:val="24"/>
                <w:lang w:eastAsia="ru-RU"/>
              </w:rPr>
              <w:t>Надежды и опасения</w:t>
            </w:r>
            <w:r w:rsidRPr="009D2000">
              <w:rPr>
                <w:rFonts w:ascii="Times New Roman" w:eastAsia="Calibri" w:hAnsi="Times New Roman" w:cs="Times New Roman"/>
                <w:kern w:val="0"/>
                <w:sz w:val="24"/>
                <w:szCs w:val="24"/>
                <w:lang w:eastAsia="ru-RU" w:bidi="ru-RU"/>
              </w:rPr>
              <w:t>(продолжение)</w:t>
            </w:r>
          </w:p>
          <w:p w:rsidR="00562508" w:rsidRPr="009D2000" w:rsidRDefault="00562508" w:rsidP="009D2000">
            <w:pPr>
              <w:widowControl w:val="0"/>
              <w:autoSpaceDE w:val="0"/>
              <w:autoSpaceDN w:val="0"/>
              <w:spacing w:after="0" w:line="276" w:lineRule="auto"/>
              <w:ind w:firstLine="709"/>
              <w:jc w:val="both"/>
              <w:rPr>
                <w:rFonts w:ascii="Times New Roman" w:eastAsia="Calibri" w:hAnsi="Times New Roman" w:cs="Times New Roman"/>
                <w:kern w:val="0"/>
                <w:sz w:val="24"/>
                <w:szCs w:val="24"/>
                <w:lang w:eastAsia="ru-RU" w:bidi="ru-RU"/>
              </w:rPr>
            </w:pPr>
            <w:r w:rsidRPr="009D2000">
              <w:rPr>
                <w:rFonts w:ascii="Times New Roman" w:eastAsia="Calibri" w:hAnsi="Times New Roman" w:cs="Times New Roman"/>
                <w:kern w:val="0"/>
                <w:sz w:val="24"/>
                <w:szCs w:val="24"/>
                <w:lang w:eastAsia="ru-RU"/>
              </w:rPr>
              <w:t>Разновидности и роль социальных сетей в общении.</w:t>
            </w:r>
          </w:p>
          <w:p w:rsidR="00562508" w:rsidRPr="009D2000" w:rsidRDefault="00562508" w:rsidP="009D2000">
            <w:pPr>
              <w:widowControl w:val="0"/>
              <w:autoSpaceDE w:val="0"/>
              <w:autoSpaceDN w:val="0"/>
              <w:spacing w:after="0" w:line="276" w:lineRule="auto"/>
              <w:ind w:firstLine="709"/>
              <w:jc w:val="both"/>
              <w:rPr>
                <w:rFonts w:ascii="Times New Roman" w:eastAsia="Calibri" w:hAnsi="Times New Roman" w:cs="Times New Roman"/>
                <w:kern w:val="0"/>
                <w:sz w:val="24"/>
                <w:szCs w:val="24"/>
                <w:lang w:eastAsia="ru-RU"/>
              </w:rPr>
            </w:pPr>
            <w:r w:rsidRPr="009D2000">
              <w:rPr>
                <w:rFonts w:ascii="Times New Roman" w:eastAsia="Calibri" w:hAnsi="Times New Roman" w:cs="Times New Roman"/>
                <w:b/>
                <w:kern w:val="0"/>
                <w:sz w:val="24"/>
                <w:szCs w:val="24"/>
                <w:lang w:eastAsia="ru-RU"/>
              </w:rPr>
              <w:t>Лексика</w:t>
            </w:r>
            <w:r w:rsidRPr="009D2000">
              <w:rPr>
                <w:rFonts w:ascii="Times New Roman" w:eastAsia="Calibri" w:hAnsi="Times New Roman" w:cs="Times New Roman"/>
                <w:kern w:val="0"/>
                <w:sz w:val="24"/>
                <w:szCs w:val="24"/>
                <w:lang w:eastAsia="ru-RU"/>
              </w:rPr>
              <w:t xml:space="preserve">: причастия </w:t>
            </w:r>
            <w:r w:rsidRPr="009D2000">
              <w:rPr>
                <w:rFonts w:ascii="Times New Roman" w:eastAsia="Calibri" w:hAnsi="Times New Roman" w:cs="Times New Roman"/>
                <w:kern w:val="0"/>
                <w:sz w:val="24"/>
                <w:szCs w:val="24"/>
                <w:lang w:val="en-US" w:eastAsia="ru-RU"/>
              </w:rPr>
              <w:t>I</w:t>
            </w:r>
            <w:r w:rsidRPr="009D2000">
              <w:rPr>
                <w:rFonts w:ascii="Times New Roman" w:eastAsia="Calibri" w:hAnsi="Times New Roman" w:cs="Times New Roman"/>
                <w:kern w:val="0"/>
                <w:sz w:val="24"/>
                <w:szCs w:val="24"/>
                <w:lang w:eastAsia="ru-RU"/>
              </w:rPr>
              <w:t xml:space="preserve"> и </w:t>
            </w:r>
            <w:r w:rsidRPr="009D2000">
              <w:rPr>
                <w:rFonts w:ascii="Times New Roman" w:eastAsia="Calibri" w:hAnsi="Times New Roman" w:cs="Times New Roman"/>
                <w:kern w:val="0"/>
                <w:sz w:val="24"/>
                <w:szCs w:val="24"/>
                <w:lang w:val="en-US" w:eastAsia="ru-RU"/>
              </w:rPr>
              <w:t>II</w:t>
            </w:r>
            <w:r w:rsidRPr="009D2000">
              <w:rPr>
                <w:rFonts w:ascii="Times New Roman" w:eastAsia="Calibri" w:hAnsi="Times New Roman" w:cs="Times New Roman"/>
                <w:kern w:val="0"/>
                <w:sz w:val="24"/>
                <w:szCs w:val="24"/>
                <w:lang w:eastAsia="ru-RU"/>
              </w:rPr>
              <w:t>, речевые обороты для организации начала разговора, встречи, ответа по телефону.</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Calibri" w:hAnsi="Times New Roman" w:cs="Times New Roman"/>
                <w:b/>
                <w:kern w:val="0"/>
                <w:sz w:val="24"/>
                <w:szCs w:val="24"/>
                <w:lang w:eastAsia="ru-RU"/>
              </w:rPr>
              <w:t>Грамматика</w:t>
            </w:r>
            <w:r w:rsidRPr="009D2000">
              <w:rPr>
                <w:rFonts w:ascii="Times New Roman" w:eastAsia="Calibri" w:hAnsi="Times New Roman" w:cs="Times New Roman"/>
                <w:kern w:val="0"/>
                <w:sz w:val="24"/>
                <w:szCs w:val="24"/>
                <w:lang w:eastAsia="ru-RU"/>
              </w:rPr>
              <w:t xml:space="preserve">: способы выражения будущего действия: </w:t>
            </w:r>
            <w:r w:rsidRPr="009D2000">
              <w:rPr>
                <w:rFonts w:ascii="Times New Roman" w:eastAsia="Calibri" w:hAnsi="Times New Roman" w:cs="Times New Roman"/>
                <w:kern w:val="0"/>
                <w:sz w:val="24"/>
                <w:szCs w:val="24"/>
                <w:lang w:val="en-US" w:eastAsia="ru-RU"/>
              </w:rPr>
              <w:t>will</w:t>
            </w:r>
            <w:r w:rsidRPr="009D2000">
              <w:rPr>
                <w:rFonts w:ascii="Times New Roman" w:eastAsia="Calibri" w:hAnsi="Times New Roman" w:cs="Times New Roman"/>
                <w:kern w:val="0"/>
                <w:sz w:val="24"/>
                <w:szCs w:val="24"/>
                <w:lang w:eastAsia="ru-RU"/>
              </w:rPr>
              <w:t xml:space="preserve">, </w:t>
            </w:r>
            <w:proofErr w:type="spellStart"/>
            <w:r w:rsidRPr="009D2000">
              <w:rPr>
                <w:rFonts w:ascii="Times New Roman" w:eastAsia="Calibri" w:hAnsi="Times New Roman" w:cs="Times New Roman"/>
                <w:kern w:val="0"/>
                <w:sz w:val="24"/>
                <w:szCs w:val="24"/>
                <w:lang w:val="en-US" w:eastAsia="ru-RU"/>
              </w:rPr>
              <w:t>begoingto</w:t>
            </w:r>
            <w:proofErr w:type="spellEnd"/>
            <w:r w:rsidRPr="009D2000">
              <w:rPr>
                <w:rFonts w:ascii="Times New Roman" w:eastAsia="Calibri" w:hAnsi="Times New Roman" w:cs="Times New Roman"/>
                <w:kern w:val="0"/>
                <w:sz w:val="24"/>
                <w:szCs w:val="24"/>
                <w:lang w:eastAsia="ru-RU"/>
              </w:rPr>
              <w:t xml:space="preserve">, </w:t>
            </w:r>
            <w:proofErr w:type="spellStart"/>
            <w:r w:rsidRPr="009D2000">
              <w:rPr>
                <w:rFonts w:ascii="Times New Roman" w:eastAsia="Calibri" w:hAnsi="Times New Roman" w:cs="Times New Roman"/>
                <w:kern w:val="0"/>
                <w:sz w:val="24"/>
                <w:szCs w:val="24"/>
                <w:lang w:val="en-US" w:eastAsia="ru-RU"/>
              </w:rPr>
              <w:t>presentcontinuous</w:t>
            </w:r>
            <w:proofErr w:type="spellEnd"/>
            <w:r w:rsidRPr="009D2000">
              <w:rPr>
                <w:rFonts w:ascii="Times New Roman" w:eastAsia="Calibri" w:hAnsi="Times New Roman" w:cs="Times New Roman"/>
                <w:kern w:val="0"/>
                <w:sz w:val="24"/>
                <w:szCs w:val="24"/>
                <w:lang w:eastAsia="ru-RU"/>
              </w:rPr>
              <w:t>.</w:t>
            </w:r>
          </w:p>
        </w:tc>
        <w:tc>
          <w:tcPr>
            <w:tcW w:w="3113" w:type="dxa"/>
            <w:vMerge/>
            <w:tcBorders>
              <w:top w:val="single" w:sz="4" w:space="0" w:color="000000"/>
              <w:left w:val="single" w:sz="4" w:space="0" w:color="000000"/>
              <w:bottom w:val="single" w:sz="4" w:space="0" w:color="000000"/>
              <w:right w:val="single" w:sz="4" w:space="0" w:color="000000"/>
            </w:tcBorders>
            <w:vAlign w:val="center"/>
            <w:hideMark/>
          </w:tcPr>
          <w:p w:rsidR="00562508" w:rsidRPr="009D2000" w:rsidRDefault="00562508" w:rsidP="009D2000">
            <w:pPr>
              <w:spacing w:after="0" w:line="276" w:lineRule="auto"/>
              <w:ind w:firstLine="709"/>
              <w:rPr>
                <w:rFonts w:ascii="Times New Roman" w:eastAsia="Times New Roman" w:hAnsi="Times New Roman" w:cs="Times New Roman"/>
                <w:b/>
                <w:i/>
                <w:kern w:val="0"/>
                <w:sz w:val="24"/>
                <w:szCs w:val="24"/>
                <w:lang w:eastAsia="ru-RU" w:bidi="ru-RU"/>
              </w:rPr>
            </w:pPr>
          </w:p>
        </w:tc>
        <w:tc>
          <w:tcPr>
            <w:tcW w:w="2835" w:type="dxa"/>
            <w:tcBorders>
              <w:top w:val="single" w:sz="4" w:space="0" w:color="000000"/>
              <w:left w:val="single" w:sz="4" w:space="0" w:color="000000"/>
              <w:bottom w:val="single" w:sz="4" w:space="0" w:color="000000"/>
              <w:right w:val="single" w:sz="4" w:space="0" w:color="000000"/>
            </w:tcBorders>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p>
        </w:tc>
      </w:tr>
      <w:tr w:rsidR="00562508" w:rsidRPr="009D2000" w:rsidTr="009D2000">
        <w:trPr>
          <w:trHeight w:val="570"/>
        </w:trPr>
        <w:tc>
          <w:tcPr>
            <w:tcW w:w="715"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3.3.</w:t>
            </w:r>
          </w:p>
        </w:tc>
        <w:tc>
          <w:tcPr>
            <w:tcW w:w="2693"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val="en-US" w:eastAsia="ru-RU" w:bidi="ru-RU"/>
              </w:rPr>
            </w:pPr>
            <w:r w:rsidRPr="009D2000">
              <w:rPr>
                <w:rFonts w:ascii="Times New Roman" w:eastAsia="Times New Roman" w:hAnsi="Times New Roman" w:cs="Times New Roman"/>
                <w:color w:val="000000"/>
                <w:kern w:val="0"/>
                <w:sz w:val="24"/>
                <w:szCs w:val="24"/>
                <w:lang w:eastAsia="ru-RU"/>
              </w:rPr>
              <w:t>Профессионально-ориентированная тема 3. Резюме. Сведения из автобиографии. Советы по написанию резюме.</w:t>
            </w:r>
          </w:p>
        </w:tc>
        <w:tc>
          <w:tcPr>
            <w:tcW w:w="3113" w:type="dxa"/>
            <w:vMerge/>
            <w:tcBorders>
              <w:top w:val="single" w:sz="4" w:space="0" w:color="000000"/>
              <w:left w:val="single" w:sz="4" w:space="0" w:color="000000"/>
              <w:bottom w:val="single" w:sz="4" w:space="0" w:color="000000"/>
              <w:right w:val="single" w:sz="4" w:space="0" w:color="000000"/>
            </w:tcBorders>
            <w:vAlign w:val="center"/>
            <w:hideMark/>
          </w:tcPr>
          <w:p w:rsidR="00562508" w:rsidRPr="009D2000" w:rsidRDefault="00562508" w:rsidP="009D2000">
            <w:pPr>
              <w:spacing w:after="0" w:line="276" w:lineRule="auto"/>
              <w:ind w:firstLine="709"/>
              <w:rPr>
                <w:rFonts w:ascii="Times New Roman" w:eastAsia="Times New Roman" w:hAnsi="Times New Roman" w:cs="Times New Roman"/>
                <w:b/>
                <w:i/>
                <w:kern w:val="0"/>
                <w:sz w:val="24"/>
                <w:szCs w:val="24"/>
                <w:lang w:eastAsia="ru-RU" w:bidi="ru-RU"/>
              </w:rPr>
            </w:pPr>
          </w:p>
        </w:tc>
        <w:tc>
          <w:tcPr>
            <w:tcW w:w="2835"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center"/>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Лексико-грамматический тест.</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Деловое письмо</w:t>
            </w:r>
          </w:p>
        </w:tc>
      </w:tr>
      <w:tr w:rsidR="00562508" w:rsidRPr="009D2000" w:rsidTr="009D2000">
        <w:trPr>
          <w:trHeight w:val="570"/>
        </w:trPr>
        <w:tc>
          <w:tcPr>
            <w:tcW w:w="715" w:type="dxa"/>
            <w:tcBorders>
              <w:top w:val="single" w:sz="4" w:space="0" w:color="000000"/>
              <w:left w:val="single" w:sz="4" w:space="0" w:color="000000"/>
              <w:bottom w:val="single" w:sz="4" w:space="0" w:color="000000"/>
              <w:right w:val="single" w:sz="4" w:space="0" w:color="000000"/>
            </w:tcBorders>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p>
        </w:tc>
        <w:tc>
          <w:tcPr>
            <w:tcW w:w="2693" w:type="dxa"/>
            <w:tcBorders>
              <w:top w:val="single" w:sz="4" w:space="0" w:color="000000"/>
              <w:left w:val="single" w:sz="4" w:space="0" w:color="000000"/>
              <w:bottom w:val="single" w:sz="4" w:space="0" w:color="000000"/>
              <w:right w:val="single" w:sz="4" w:space="0" w:color="000000"/>
            </w:tcBorders>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p>
        </w:tc>
        <w:tc>
          <w:tcPr>
            <w:tcW w:w="3113" w:type="dxa"/>
            <w:vMerge/>
            <w:tcBorders>
              <w:top w:val="single" w:sz="4" w:space="0" w:color="000000"/>
              <w:left w:val="single" w:sz="4" w:space="0" w:color="000000"/>
              <w:bottom w:val="single" w:sz="4" w:space="0" w:color="000000"/>
              <w:right w:val="single" w:sz="4" w:space="0" w:color="000000"/>
            </w:tcBorders>
            <w:vAlign w:val="center"/>
            <w:hideMark/>
          </w:tcPr>
          <w:p w:rsidR="00562508" w:rsidRPr="009D2000" w:rsidRDefault="00562508" w:rsidP="009D2000">
            <w:pPr>
              <w:spacing w:after="0" w:line="276" w:lineRule="auto"/>
              <w:ind w:firstLine="709"/>
              <w:rPr>
                <w:rFonts w:ascii="Times New Roman" w:eastAsia="Times New Roman" w:hAnsi="Times New Roman" w:cs="Times New Roman"/>
                <w:b/>
                <w:i/>
                <w:kern w:val="0"/>
                <w:sz w:val="24"/>
                <w:szCs w:val="24"/>
                <w:lang w:eastAsia="ru-RU" w:bidi="ru-RU"/>
              </w:rPr>
            </w:pPr>
          </w:p>
        </w:tc>
        <w:tc>
          <w:tcPr>
            <w:tcW w:w="2835" w:type="dxa"/>
            <w:tcBorders>
              <w:top w:val="single" w:sz="4" w:space="0" w:color="000000"/>
              <w:left w:val="single" w:sz="4" w:space="0" w:color="000000"/>
              <w:bottom w:val="single" w:sz="4" w:space="0" w:color="000000"/>
              <w:right w:val="single" w:sz="4" w:space="0" w:color="000000"/>
            </w:tcBorders>
            <w:hideMark/>
          </w:tcPr>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Экзамен</w:t>
            </w:r>
          </w:p>
        </w:tc>
      </w:tr>
    </w:tbl>
    <w:p w:rsidR="00562508" w:rsidRPr="009D2000" w:rsidRDefault="00562508" w:rsidP="009D2000">
      <w:pPr>
        <w:kinsoku w:val="0"/>
        <w:overflowPunct w:val="0"/>
        <w:autoSpaceDE w:val="0"/>
        <w:autoSpaceDN w:val="0"/>
        <w:adjustRightInd w:val="0"/>
        <w:spacing w:after="0" w:line="276" w:lineRule="auto"/>
        <w:ind w:firstLine="709"/>
        <w:rPr>
          <w:rFonts w:ascii="Times New Roman" w:eastAsia="Calibri" w:hAnsi="Times New Roman" w:cs="Times New Roman"/>
          <w:kern w:val="0"/>
          <w:sz w:val="24"/>
          <w:szCs w:val="24"/>
        </w:rPr>
      </w:pPr>
    </w:p>
    <w:p w:rsidR="00562508" w:rsidRPr="009D2000" w:rsidRDefault="00562508" w:rsidP="009D2000">
      <w:pPr>
        <w:widowControl w:val="0"/>
        <w:spacing w:after="0" w:line="276" w:lineRule="auto"/>
        <w:ind w:firstLine="709"/>
        <w:contextualSpacing/>
        <w:jc w:val="both"/>
        <w:rPr>
          <w:rFonts w:ascii="Times New Roman" w:eastAsia="Times New Roman" w:hAnsi="Times New Roman" w:cs="Times New Roman"/>
          <w:b/>
          <w:kern w:val="0"/>
          <w:sz w:val="24"/>
          <w:szCs w:val="24"/>
        </w:rPr>
      </w:pPr>
      <w:r w:rsidRPr="009D2000">
        <w:rPr>
          <w:rFonts w:ascii="Times New Roman" w:eastAsia="Times New Roman" w:hAnsi="Times New Roman" w:cs="Times New Roman"/>
          <w:b/>
          <w:kern w:val="0"/>
          <w:sz w:val="24"/>
          <w:szCs w:val="24"/>
        </w:rPr>
        <w:t xml:space="preserve">4. Оценочные средства по дисциплине для текущего контроля </w:t>
      </w:r>
    </w:p>
    <w:p w:rsidR="00562508" w:rsidRPr="009D2000" w:rsidRDefault="00562508" w:rsidP="009D2000">
      <w:pPr>
        <w:widowControl w:val="0"/>
        <w:spacing w:after="0" w:line="276" w:lineRule="auto"/>
        <w:ind w:firstLine="709"/>
        <w:jc w:val="both"/>
        <w:rPr>
          <w:rFonts w:ascii="Times New Roman" w:eastAsia="Times New Roman" w:hAnsi="Times New Roman" w:cs="Times New Roman"/>
          <w:b/>
          <w:i/>
          <w:color w:val="000000"/>
          <w:w w:val="105"/>
          <w:kern w:val="0"/>
          <w:sz w:val="24"/>
          <w:szCs w:val="24"/>
          <w:lang w:eastAsia="ru-RU"/>
        </w:rPr>
      </w:pPr>
      <w:r w:rsidRPr="009D2000">
        <w:rPr>
          <w:rFonts w:ascii="Times New Roman" w:eastAsia="Times New Roman" w:hAnsi="Times New Roman" w:cs="Times New Roman"/>
          <w:b/>
          <w:kern w:val="0"/>
          <w:sz w:val="24"/>
          <w:szCs w:val="24"/>
          <w:lang w:eastAsia="ru-RU"/>
        </w:rPr>
        <w:t xml:space="preserve">4.1. </w:t>
      </w:r>
      <w:r w:rsidRPr="009D2000">
        <w:rPr>
          <w:rFonts w:ascii="Times New Roman" w:eastAsia="Times New Roman" w:hAnsi="Times New Roman" w:cs="Times New Roman"/>
          <w:b/>
          <w:i/>
          <w:color w:val="000000"/>
          <w:kern w:val="0"/>
          <w:sz w:val="24"/>
          <w:szCs w:val="24"/>
          <w:lang w:eastAsia="ru-RU"/>
        </w:rPr>
        <w:t xml:space="preserve">Описание </w:t>
      </w:r>
      <w:r w:rsidRPr="009D2000">
        <w:rPr>
          <w:rFonts w:ascii="Times New Roman" w:eastAsia="Times New Roman" w:hAnsi="Times New Roman" w:cs="Times New Roman"/>
          <w:b/>
          <w:i/>
          <w:color w:val="000000"/>
          <w:w w:val="105"/>
          <w:kern w:val="0"/>
          <w:sz w:val="24"/>
          <w:szCs w:val="24"/>
          <w:lang w:eastAsia="ru-RU"/>
        </w:rPr>
        <w:t xml:space="preserve">критериев оценивания компетенций на различныхуровняхихформирования </w:t>
      </w:r>
    </w:p>
    <w:p w:rsidR="00562508" w:rsidRPr="009D2000" w:rsidRDefault="00562508" w:rsidP="009D2000">
      <w:pPr>
        <w:spacing w:after="0" w:line="276" w:lineRule="auto"/>
        <w:ind w:firstLine="709"/>
        <w:jc w:val="both"/>
        <w:rPr>
          <w:rFonts w:ascii="Times New Roman" w:eastAsia="Times New Roman" w:hAnsi="Times New Roman" w:cs="Times New Roman"/>
          <w:color w:val="000000"/>
          <w:kern w:val="0"/>
          <w:sz w:val="24"/>
          <w:szCs w:val="24"/>
          <w:lang w:eastAsia="ru-RU"/>
        </w:rPr>
      </w:pPr>
      <w:r w:rsidRPr="009D2000">
        <w:rPr>
          <w:rFonts w:ascii="Times New Roman" w:eastAsia="Times New Roman" w:hAnsi="Times New Roman" w:cs="Times New Roman"/>
          <w:b/>
          <w:color w:val="000000"/>
          <w:kern w:val="0"/>
          <w:sz w:val="24"/>
          <w:szCs w:val="24"/>
          <w:lang w:eastAsia="ru-RU"/>
        </w:rPr>
        <w:t>При выставлении оценки преподаватель учитывает</w:t>
      </w:r>
      <w:r w:rsidRPr="009D2000">
        <w:rPr>
          <w:rFonts w:ascii="Times New Roman" w:eastAsia="Times New Roman" w:hAnsi="Times New Roman" w:cs="Times New Roman"/>
          <w:color w:val="000000"/>
          <w:kern w:val="0"/>
          <w:sz w:val="24"/>
          <w:szCs w:val="24"/>
          <w:lang w:eastAsia="ru-RU"/>
        </w:rPr>
        <w:t>: логику, структуру, стиль ответа; культуру речи, манеру общения; готовность к дискуссии, аргументированность ответа; уровень самостоятельного мышления; умение приложить теорию к практике, решить задачи.</w:t>
      </w:r>
    </w:p>
    <w:p w:rsidR="00562508" w:rsidRPr="009D2000" w:rsidRDefault="00562508" w:rsidP="009D2000">
      <w:pPr>
        <w:spacing w:after="0" w:line="276" w:lineRule="auto"/>
        <w:ind w:firstLine="709"/>
        <w:jc w:val="both"/>
        <w:rPr>
          <w:rFonts w:ascii="Times New Roman" w:eastAsia="Times New Roman" w:hAnsi="Times New Roman" w:cs="Times New Roman"/>
          <w:color w:val="000000"/>
          <w:kern w:val="0"/>
          <w:sz w:val="24"/>
          <w:szCs w:val="24"/>
          <w:lang w:eastAsia="ru-RU"/>
        </w:rPr>
      </w:pPr>
      <w:r w:rsidRPr="009D2000">
        <w:rPr>
          <w:rFonts w:ascii="Times New Roman" w:eastAsia="Times New Roman" w:hAnsi="Times New Roman" w:cs="Times New Roman"/>
          <w:b/>
          <w:color w:val="000000"/>
          <w:kern w:val="0"/>
          <w:sz w:val="24"/>
          <w:szCs w:val="24"/>
          <w:lang w:eastAsia="ru-RU"/>
        </w:rPr>
        <w:t xml:space="preserve">Нулевой уровень («неудовлетворительно»). </w:t>
      </w:r>
      <w:r w:rsidRPr="009D2000">
        <w:rPr>
          <w:rFonts w:ascii="Times New Roman" w:eastAsia="Times New Roman" w:hAnsi="Times New Roman" w:cs="Times New Roman"/>
          <w:color w:val="000000"/>
          <w:kern w:val="0"/>
          <w:sz w:val="24"/>
          <w:szCs w:val="24"/>
          <w:lang w:eastAsia="ru-RU"/>
        </w:rPr>
        <w:t>Результаты обучения студента свидетельствуют:</w:t>
      </w:r>
    </w:p>
    <w:p w:rsidR="00562508" w:rsidRPr="009D2000" w:rsidRDefault="00562508" w:rsidP="009D2000">
      <w:pPr>
        <w:spacing w:after="0" w:line="276" w:lineRule="auto"/>
        <w:ind w:firstLine="709"/>
        <w:jc w:val="both"/>
        <w:rPr>
          <w:rFonts w:ascii="Times New Roman" w:eastAsia="Times New Roman" w:hAnsi="Times New Roman" w:cs="Times New Roman"/>
          <w:color w:val="000000"/>
          <w:kern w:val="0"/>
          <w:sz w:val="24"/>
          <w:szCs w:val="24"/>
          <w:lang w:eastAsia="ru-RU"/>
        </w:rPr>
      </w:pPr>
      <w:r w:rsidRPr="009D2000">
        <w:rPr>
          <w:rFonts w:ascii="Times New Roman" w:eastAsia="Times New Roman" w:hAnsi="Times New Roman" w:cs="Times New Roman"/>
          <w:b/>
          <w:color w:val="000000"/>
          <w:kern w:val="0"/>
          <w:sz w:val="24"/>
          <w:szCs w:val="24"/>
          <w:lang w:eastAsia="ru-RU"/>
        </w:rPr>
        <w:t>З)</w:t>
      </w:r>
      <w:r w:rsidRPr="009D2000">
        <w:rPr>
          <w:rFonts w:ascii="Times New Roman" w:eastAsia="Times New Roman" w:hAnsi="Times New Roman" w:cs="Times New Roman"/>
          <w:color w:val="000000"/>
          <w:kern w:val="0"/>
          <w:sz w:val="24"/>
          <w:szCs w:val="24"/>
          <w:lang w:eastAsia="ru-RU"/>
        </w:rPr>
        <w:t xml:space="preserve"> об усвоении им некоторых элементарных знаний, но студент не владеет понятийным аппаратом изучаемой предметной области (учебной дисциплины);</w:t>
      </w:r>
    </w:p>
    <w:p w:rsidR="00562508" w:rsidRPr="009D2000" w:rsidRDefault="00562508" w:rsidP="009D2000">
      <w:pPr>
        <w:spacing w:after="0" w:line="276" w:lineRule="auto"/>
        <w:ind w:firstLine="709"/>
        <w:jc w:val="both"/>
        <w:rPr>
          <w:rFonts w:ascii="Times New Roman" w:eastAsia="Times New Roman" w:hAnsi="Times New Roman" w:cs="Times New Roman"/>
          <w:color w:val="000000"/>
          <w:kern w:val="0"/>
          <w:sz w:val="24"/>
          <w:szCs w:val="24"/>
          <w:lang w:eastAsia="ru-RU"/>
        </w:rPr>
      </w:pPr>
      <w:r w:rsidRPr="009D2000">
        <w:rPr>
          <w:rFonts w:ascii="Times New Roman" w:eastAsia="Times New Roman" w:hAnsi="Times New Roman" w:cs="Times New Roman"/>
          <w:b/>
          <w:color w:val="000000"/>
          <w:kern w:val="0"/>
          <w:sz w:val="24"/>
          <w:szCs w:val="24"/>
          <w:lang w:eastAsia="ru-RU"/>
        </w:rPr>
        <w:t>У)</w:t>
      </w:r>
      <w:r w:rsidRPr="009D2000">
        <w:rPr>
          <w:rFonts w:ascii="Times New Roman" w:eastAsia="Times New Roman" w:hAnsi="Times New Roman" w:cs="Times New Roman"/>
          <w:color w:val="000000"/>
          <w:kern w:val="0"/>
          <w:sz w:val="24"/>
          <w:szCs w:val="24"/>
          <w:lang w:eastAsia="ru-RU"/>
        </w:rPr>
        <w:t xml:space="preserve"> не умеет установить связь теории с практикой;</w:t>
      </w:r>
    </w:p>
    <w:p w:rsidR="00562508" w:rsidRPr="009D2000" w:rsidRDefault="00562508" w:rsidP="009D2000">
      <w:pPr>
        <w:spacing w:after="0" w:line="276" w:lineRule="auto"/>
        <w:ind w:firstLine="709"/>
        <w:jc w:val="both"/>
        <w:rPr>
          <w:rFonts w:ascii="Times New Roman" w:eastAsia="Times New Roman" w:hAnsi="Times New Roman" w:cs="Times New Roman"/>
          <w:b/>
          <w:color w:val="000000"/>
          <w:kern w:val="0"/>
          <w:sz w:val="24"/>
          <w:szCs w:val="24"/>
          <w:lang w:eastAsia="ru-RU"/>
        </w:rPr>
      </w:pPr>
      <w:r w:rsidRPr="009D2000">
        <w:rPr>
          <w:rFonts w:ascii="Times New Roman" w:eastAsia="Times New Roman" w:hAnsi="Times New Roman" w:cs="Times New Roman"/>
          <w:b/>
          <w:color w:val="000000"/>
          <w:kern w:val="0"/>
          <w:sz w:val="24"/>
          <w:szCs w:val="24"/>
          <w:lang w:eastAsia="ru-RU"/>
        </w:rPr>
        <w:t>В)</w:t>
      </w:r>
      <w:r w:rsidRPr="009D2000">
        <w:rPr>
          <w:rFonts w:ascii="Times New Roman" w:eastAsia="Times New Roman" w:hAnsi="Times New Roman" w:cs="Times New Roman"/>
          <w:color w:val="000000"/>
          <w:kern w:val="0"/>
          <w:sz w:val="24"/>
          <w:szCs w:val="24"/>
          <w:lang w:eastAsia="ru-RU"/>
        </w:rPr>
        <w:t xml:space="preserve"> не владеет способами решения практико-ориентированных задач.</w:t>
      </w:r>
    </w:p>
    <w:p w:rsidR="00562508" w:rsidRPr="009D2000" w:rsidRDefault="00562508" w:rsidP="009D2000">
      <w:pPr>
        <w:spacing w:after="0" w:line="276" w:lineRule="auto"/>
        <w:ind w:firstLine="709"/>
        <w:jc w:val="both"/>
        <w:rPr>
          <w:rFonts w:ascii="Times New Roman" w:eastAsia="Times New Roman" w:hAnsi="Times New Roman" w:cs="Times New Roman"/>
          <w:color w:val="000000"/>
          <w:kern w:val="0"/>
          <w:sz w:val="24"/>
          <w:szCs w:val="24"/>
          <w:lang w:eastAsia="ru-RU"/>
        </w:rPr>
      </w:pPr>
      <w:r w:rsidRPr="009D2000">
        <w:rPr>
          <w:rFonts w:ascii="Times New Roman" w:eastAsia="Times New Roman" w:hAnsi="Times New Roman" w:cs="Times New Roman"/>
          <w:b/>
          <w:color w:val="000000"/>
          <w:kern w:val="0"/>
          <w:sz w:val="24"/>
          <w:szCs w:val="24"/>
          <w:lang w:eastAsia="ru-RU"/>
        </w:rPr>
        <w:t xml:space="preserve">Первый уровень - пороговый («удовлетворительно»). </w:t>
      </w:r>
      <w:r w:rsidRPr="009D2000">
        <w:rPr>
          <w:rFonts w:ascii="Times New Roman" w:eastAsia="Times New Roman" w:hAnsi="Times New Roman" w:cs="Times New Roman"/>
          <w:color w:val="000000"/>
          <w:kern w:val="0"/>
          <w:sz w:val="24"/>
          <w:szCs w:val="24"/>
          <w:lang w:eastAsia="ru-RU"/>
        </w:rPr>
        <w:t>Достигнутый уровень оценки результатов обучения студента показывает:</w:t>
      </w:r>
    </w:p>
    <w:p w:rsidR="00562508" w:rsidRPr="009D2000" w:rsidRDefault="00562508" w:rsidP="009D2000">
      <w:pPr>
        <w:spacing w:after="0" w:line="276" w:lineRule="auto"/>
        <w:ind w:firstLine="709"/>
        <w:jc w:val="both"/>
        <w:rPr>
          <w:rFonts w:ascii="Times New Roman" w:eastAsia="Times New Roman" w:hAnsi="Times New Roman" w:cs="Times New Roman"/>
          <w:color w:val="000000"/>
          <w:kern w:val="0"/>
          <w:sz w:val="24"/>
          <w:szCs w:val="24"/>
          <w:lang w:eastAsia="ru-RU"/>
        </w:rPr>
      </w:pPr>
      <w:r w:rsidRPr="009D2000">
        <w:rPr>
          <w:rFonts w:ascii="Times New Roman" w:eastAsia="Times New Roman" w:hAnsi="Times New Roman" w:cs="Times New Roman"/>
          <w:b/>
          <w:color w:val="000000"/>
          <w:kern w:val="0"/>
          <w:sz w:val="24"/>
          <w:szCs w:val="24"/>
          <w:lang w:eastAsia="ru-RU"/>
        </w:rPr>
        <w:lastRenderedPageBreak/>
        <w:t>З)</w:t>
      </w:r>
      <w:r w:rsidRPr="009D2000">
        <w:rPr>
          <w:rFonts w:ascii="Times New Roman" w:eastAsia="Times New Roman" w:hAnsi="Times New Roman" w:cs="Times New Roman"/>
          <w:color w:val="000000"/>
          <w:kern w:val="0"/>
          <w:sz w:val="24"/>
          <w:szCs w:val="24"/>
          <w:lang w:eastAsia="ru-RU"/>
        </w:rPr>
        <w:t xml:space="preserve"> знания имеют фрагментарный характер, отличаются поверхностью и малой содержательностью; студент раскрывает содержание вопроса, но не глубоко, бессистемно, с некоторыми неточностями;</w:t>
      </w:r>
    </w:p>
    <w:p w:rsidR="00562508" w:rsidRPr="009D2000" w:rsidRDefault="00562508" w:rsidP="009D2000">
      <w:pPr>
        <w:spacing w:after="0" w:line="276" w:lineRule="auto"/>
        <w:ind w:firstLine="709"/>
        <w:jc w:val="both"/>
        <w:rPr>
          <w:rFonts w:ascii="Times New Roman" w:eastAsia="Times New Roman" w:hAnsi="Times New Roman" w:cs="Times New Roman"/>
          <w:color w:val="000000"/>
          <w:kern w:val="0"/>
          <w:sz w:val="24"/>
          <w:szCs w:val="24"/>
          <w:lang w:eastAsia="ru-RU"/>
        </w:rPr>
      </w:pPr>
      <w:r w:rsidRPr="009D2000">
        <w:rPr>
          <w:rFonts w:ascii="Times New Roman" w:eastAsia="Times New Roman" w:hAnsi="Times New Roman" w:cs="Times New Roman"/>
          <w:b/>
          <w:color w:val="000000"/>
          <w:kern w:val="0"/>
          <w:sz w:val="24"/>
          <w:szCs w:val="24"/>
          <w:lang w:eastAsia="ru-RU"/>
        </w:rPr>
        <w:t>У)</w:t>
      </w:r>
      <w:r w:rsidRPr="009D2000">
        <w:rPr>
          <w:rFonts w:ascii="Times New Roman" w:eastAsia="Times New Roman" w:hAnsi="Times New Roman" w:cs="Times New Roman"/>
          <w:color w:val="000000"/>
          <w:kern w:val="0"/>
          <w:sz w:val="24"/>
          <w:szCs w:val="24"/>
          <w:lang w:eastAsia="ru-RU"/>
        </w:rPr>
        <w:t xml:space="preserve"> слабо, недостаточно аргументированно может обосновать связь теории с практикой;</w:t>
      </w:r>
    </w:p>
    <w:p w:rsidR="00562508" w:rsidRPr="009D2000" w:rsidRDefault="00562508" w:rsidP="009D2000">
      <w:pPr>
        <w:spacing w:after="0" w:line="276" w:lineRule="auto"/>
        <w:ind w:firstLine="709"/>
        <w:jc w:val="both"/>
        <w:rPr>
          <w:rFonts w:ascii="Times New Roman" w:eastAsia="Times New Roman" w:hAnsi="Times New Roman" w:cs="Times New Roman"/>
          <w:color w:val="000000"/>
          <w:kern w:val="0"/>
          <w:sz w:val="24"/>
          <w:szCs w:val="24"/>
          <w:lang w:eastAsia="ru-RU"/>
        </w:rPr>
      </w:pPr>
      <w:r w:rsidRPr="009D2000">
        <w:rPr>
          <w:rFonts w:ascii="Times New Roman" w:eastAsia="Times New Roman" w:hAnsi="Times New Roman" w:cs="Times New Roman"/>
          <w:b/>
          <w:color w:val="000000"/>
          <w:kern w:val="0"/>
          <w:sz w:val="24"/>
          <w:szCs w:val="24"/>
          <w:lang w:eastAsia="ru-RU"/>
        </w:rPr>
        <w:t>В)</w:t>
      </w:r>
      <w:r w:rsidRPr="009D2000">
        <w:rPr>
          <w:rFonts w:ascii="Times New Roman" w:eastAsia="Times New Roman" w:hAnsi="Times New Roman" w:cs="Times New Roman"/>
          <w:color w:val="000000"/>
          <w:kern w:val="0"/>
          <w:sz w:val="24"/>
          <w:szCs w:val="24"/>
          <w:lang w:eastAsia="ru-RU"/>
        </w:rPr>
        <w:t xml:space="preserve"> способен понимать и интерпретировать основной теоретический материал по дисциплине.</w:t>
      </w:r>
    </w:p>
    <w:p w:rsidR="00562508" w:rsidRPr="009D2000" w:rsidRDefault="00562508" w:rsidP="009D2000">
      <w:pPr>
        <w:spacing w:after="0" w:line="276" w:lineRule="auto"/>
        <w:ind w:firstLine="709"/>
        <w:jc w:val="both"/>
        <w:rPr>
          <w:rFonts w:ascii="Times New Roman" w:eastAsia="Times New Roman" w:hAnsi="Times New Roman" w:cs="Times New Roman"/>
          <w:color w:val="000000"/>
          <w:kern w:val="0"/>
          <w:sz w:val="24"/>
          <w:szCs w:val="24"/>
          <w:lang w:eastAsia="ru-RU"/>
        </w:rPr>
      </w:pPr>
      <w:r w:rsidRPr="009D2000">
        <w:rPr>
          <w:rFonts w:ascii="Times New Roman" w:eastAsia="Times New Roman" w:hAnsi="Times New Roman" w:cs="Times New Roman"/>
          <w:b/>
          <w:color w:val="000000"/>
          <w:kern w:val="0"/>
          <w:sz w:val="24"/>
          <w:szCs w:val="24"/>
          <w:lang w:eastAsia="ru-RU"/>
        </w:rPr>
        <w:t xml:space="preserve">Второй уровень повышенный («хорошо»). </w:t>
      </w:r>
      <w:r w:rsidRPr="009D2000">
        <w:rPr>
          <w:rFonts w:ascii="Times New Roman" w:eastAsia="Times New Roman" w:hAnsi="Times New Roman" w:cs="Times New Roman"/>
          <w:color w:val="000000"/>
          <w:kern w:val="0"/>
          <w:sz w:val="24"/>
          <w:szCs w:val="24"/>
          <w:lang w:eastAsia="ru-RU"/>
        </w:rPr>
        <w:t>Студент на должном уровне:</w:t>
      </w:r>
    </w:p>
    <w:p w:rsidR="00562508" w:rsidRPr="009D2000" w:rsidRDefault="00562508" w:rsidP="009D2000">
      <w:pPr>
        <w:spacing w:after="0" w:line="276" w:lineRule="auto"/>
        <w:ind w:firstLine="709"/>
        <w:jc w:val="both"/>
        <w:rPr>
          <w:rFonts w:ascii="Times New Roman" w:eastAsia="Times New Roman" w:hAnsi="Times New Roman" w:cs="Times New Roman"/>
          <w:color w:val="000000"/>
          <w:kern w:val="0"/>
          <w:sz w:val="24"/>
          <w:szCs w:val="24"/>
          <w:lang w:eastAsia="ru-RU"/>
        </w:rPr>
      </w:pPr>
      <w:r w:rsidRPr="009D2000">
        <w:rPr>
          <w:rFonts w:ascii="Times New Roman" w:eastAsia="Times New Roman" w:hAnsi="Times New Roman" w:cs="Times New Roman"/>
          <w:b/>
          <w:color w:val="000000"/>
          <w:kern w:val="0"/>
          <w:sz w:val="24"/>
          <w:szCs w:val="24"/>
          <w:lang w:eastAsia="ru-RU"/>
        </w:rPr>
        <w:t>З)</w:t>
      </w:r>
      <w:r w:rsidRPr="009D2000">
        <w:rPr>
          <w:rFonts w:ascii="Times New Roman" w:eastAsia="Times New Roman" w:hAnsi="Times New Roman" w:cs="Times New Roman"/>
          <w:color w:val="000000"/>
          <w:kern w:val="0"/>
          <w:sz w:val="24"/>
          <w:szCs w:val="24"/>
          <w:lang w:eastAsia="ru-RU"/>
        </w:rPr>
        <w:t xml:space="preserve"> раскрывает учебный материал: даёт содержательно полный ответ, требующий незначительных дополнений и уточнений, которые он может сделать самостоятельно после наводящих вопросов преподавателя;</w:t>
      </w:r>
    </w:p>
    <w:p w:rsidR="00562508" w:rsidRPr="009D2000" w:rsidRDefault="00562508" w:rsidP="009D2000">
      <w:pPr>
        <w:spacing w:after="0" w:line="276" w:lineRule="auto"/>
        <w:ind w:firstLine="709"/>
        <w:jc w:val="both"/>
        <w:rPr>
          <w:rFonts w:ascii="Times New Roman" w:eastAsia="Times New Roman" w:hAnsi="Times New Roman" w:cs="Times New Roman"/>
          <w:color w:val="000000"/>
          <w:kern w:val="0"/>
          <w:sz w:val="24"/>
          <w:szCs w:val="24"/>
          <w:lang w:eastAsia="ru-RU"/>
        </w:rPr>
      </w:pPr>
      <w:r w:rsidRPr="009D2000">
        <w:rPr>
          <w:rFonts w:ascii="Times New Roman" w:eastAsia="Times New Roman" w:hAnsi="Times New Roman" w:cs="Times New Roman"/>
          <w:b/>
          <w:color w:val="000000"/>
          <w:kern w:val="0"/>
          <w:sz w:val="24"/>
          <w:szCs w:val="24"/>
          <w:lang w:eastAsia="ru-RU"/>
        </w:rPr>
        <w:t>У)</w:t>
      </w:r>
      <w:r w:rsidRPr="009D2000">
        <w:rPr>
          <w:rFonts w:ascii="Times New Roman" w:eastAsia="Times New Roman" w:hAnsi="Times New Roman" w:cs="Times New Roman"/>
          <w:color w:val="000000"/>
          <w:kern w:val="0"/>
          <w:sz w:val="24"/>
          <w:szCs w:val="24"/>
          <w:lang w:eastAsia="ru-RU"/>
        </w:rPr>
        <w:t xml:space="preserve"> демонстрирует учебные умения и навыки в области решения практико-ориентированных задач;</w:t>
      </w:r>
    </w:p>
    <w:p w:rsidR="00562508" w:rsidRPr="009D2000" w:rsidRDefault="00562508" w:rsidP="009D2000">
      <w:pPr>
        <w:spacing w:after="0" w:line="276" w:lineRule="auto"/>
        <w:ind w:firstLine="709"/>
        <w:jc w:val="both"/>
        <w:rPr>
          <w:rFonts w:ascii="Times New Roman" w:eastAsia="Times New Roman" w:hAnsi="Times New Roman" w:cs="Times New Roman"/>
          <w:color w:val="000000"/>
          <w:kern w:val="0"/>
          <w:sz w:val="24"/>
          <w:szCs w:val="24"/>
          <w:lang w:eastAsia="ru-RU"/>
        </w:rPr>
      </w:pPr>
      <w:r w:rsidRPr="009D2000">
        <w:rPr>
          <w:rFonts w:ascii="Times New Roman" w:eastAsia="Times New Roman" w:hAnsi="Times New Roman" w:cs="Times New Roman"/>
          <w:b/>
          <w:color w:val="000000"/>
          <w:kern w:val="0"/>
          <w:sz w:val="24"/>
          <w:szCs w:val="24"/>
          <w:lang w:eastAsia="ru-RU"/>
        </w:rPr>
        <w:t>В)</w:t>
      </w:r>
      <w:r w:rsidRPr="009D2000">
        <w:rPr>
          <w:rFonts w:ascii="Times New Roman" w:eastAsia="Times New Roman" w:hAnsi="Times New Roman" w:cs="Times New Roman"/>
          <w:color w:val="000000"/>
          <w:kern w:val="0"/>
          <w:sz w:val="24"/>
          <w:szCs w:val="24"/>
          <w:lang w:eastAsia="ru-RU"/>
        </w:rPr>
        <w:t xml:space="preserve"> владеет способами анализа, сравнения, обобщения и обоснования выбора методов решения практико-ориентированных задач.</w:t>
      </w:r>
    </w:p>
    <w:p w:rsidR="00562508" w:rsidRPr="009D2000" w:rsidRDefault="00562508" w:rsidP="009D2000">
      <w:pPr>
        <w:spacing w:after="0" w:line="276" w:lineRule="auto"/>
        <w:ind w:firstLine="709"/>
        <w:jc w:val="both"/>
        <w:rPr>
          <w:rFonts w:ascii="Times New Roman" w:eastAsia="Times New Roman" w:hAnsi="Times New Roman" w:cs="Times New Roman"/>
          <w:color w:val="000000"/>
          <w:kern w:val="0"/>
          <w:sz w:val="24"/>
          <w:szCs w:val="24"/>
          <w:lang w:eastAsia="ru-RU"/>
        </w:rPr>
      </w:pPr>
      <w:r w:rsidRPr="009D2000">
        <w:rPr>
          <w:rFonts w:ascii="Times New Roman" w:eastAsia="Times New Roman" w:hAnsi="Times New Roman" w:cs="Times New Roman"/>
          <w:b/>
          <w:color w:val="000000"/>
          <w:kern w:val="0"/>
          <w:sz w:val="24"/>
          <w:szCs w:val="24"/>
          <w:lang w:eastAsia="ru-RU"/>
        </w:rPr>
        <w:t xml:space="preserve">Третий уровень продвинутый («отлично»). </w:t>
      </w:r>
      <w:r w:rsidRPr="009D2000">
        <w:rPr>
          <w:rFonts w:ascii="Times New Roman" w:eastAsia="Times New Roman" w:hAnsi="Times New Roman" w:cs="Times New Roman"/>
          <w:color w:val="000000"/>
          <w:kern w:val="0"/>
          <w:sz w:val="24"/>
          <w:szCs w:val="24"/>
          <w:lang w:eastAsia="ru-RU"/>
        </w:rPr>
        <w:t>Студент, достигающий должного уровня:</w:t>
      </w:r>
    </w:p>
    <w:p w:rsidR="00562508" w:rsidRPr="009D2000" w:rsidRDefault="00562508" w:rsidP="009D2000">
      <w:pPr>
        <w:spacing w:after="0" w:line="276" w:lineRule="auto"/>
        <w:ind w:firstLine="709"/>
        <w:jc w:val="both"/>
        <w:rPr>
          <w:rFonts w:ascii="Times New Roman" w:eastAsia="Times New Roman" w:hAnsi="Times New Roman" w:cs="Times New Roman"/>
          <w:color w:val="000000"/>
          <w:kern w:val="0"/>
          <w:sz w:val="24"/>
          <w:szCs w:val="24"/>
          <w:lang w:eastAsia="ru-RU"/>
        </w:rPr>
      </w:pPr>
      <w:r w:rsidRPr="009D2000">
        <w:rPr>
          <w:rFonts w:ascii="Times New Roman" w:eastAsia="Times New Roman" w:hAnsi="Times New Roman" w:cs="Times New Roman"/>
          <w:b/>
          <w:color w:val="000000"/>
          <w:kern w:val="0"/>
          <w:sz w:val="24"/>
          <w:szCs w:val="24"/>
          <w:lang w:eastAsia="ru-RU"/>
        </w:rPr>
        <w:t>З)</w:t>
      </w:r>
      <w:r w:rsidRPr="009D2000">
        <w:rPr>
          <w:rFonts w:ascii="Times New Roman" w:eastAsia="Times New Roman" w:hAnsi="Times New Roman" w:cs="Times New Roman"/>
          <w:color w:val="000000"/>
          <w:kern w:val="0"/>
          <w:sz w:val="24"/>
          <w:szCs w:val="24"/>
          <w:lang w:eastAsia="ru-RU"/>
        </w:rPr>
        <w:t xml:space="preserve"> даёт полный, глубокий, выстроенный логично по содержанию вопроса ответ, используя различные источники информации, не требующий дополнений и уточнений;</w:t>
      </w:r>
    </w:p>
    <w:p w:rsidR="00562508" w:rsidRPr="009D2000" w:rsidRDefault="00562508" w:rsidP="009D2000">
      <w:pPr>
        <w:spacing w:after="0" w:line="276" w:lineRule="auto"/>
        <w:ind w:firstLine="709"/>
        <w:jc w:val="both"/>
        <w:rPr>
          <w:rFonts w:ascii="Times New Roman" w:eastAsia="Times New Roman" w:hAnsi="Times New Roman" w:cs="Times New Roman"/>
          <w:color w:val="000000"/>
          <w:kern w:val="0"/>
          <w:sz w:val="24"/>
          <w:szCs w:val="24"/>
          <w:lang w:eastAsia="ru-RU"/>
        </w:rPr>
      </w:pPr>
      <w:r w:rsidRPr="009D2000">
        <w:rPr>
          <w:rFonts w:ascii="Times New Roman" w:eastAsia="Times New Roman" w:hAnsi="Times New Roman" w:cs="Times New Roman"/>
          <w:b/>
          <w:color w:val="000000"/>
          <w:kern w:val="0"/>
          <w:sz w:val="24"/>
          <w:szCs w:val="24"/>
          <w:lang w:eastAsia="ru-RU"/>
        </w:rPr>
        <w:t>У)</w:t>
      </w:r>
      <w:r w:rsidRPr="009D2000">
        <w:rPr>
          <w:rFonts w:ascii="Times New Roman" w:eastAsia="Times New Roman" w:hAnsi="Times New Roman" w:cs="Times New Roman"/>
          <w:color w:val="000000"/>
          <w:kern w:val="0"/>
          <w:sz w:val="24"/>
          <w:szCs w:val="24"/>
          <w:lang w:eastAsia="ru-RU"/>
        </w:rPr>
        <w:t xml:space="preserve"> доказательно иллюстрирует основные теоретические положения практическими примерами;</w:t>
      </w:r>
    </w:p>
    <w:p w:rsidR="00562508" w:rsidRPr="009D2000" w:rsidRDefault="00562508" w:rsidP="009D2000">
      <w:pPr>
        <w:spacing w:after="0" w:line="276" w:lineRule="auto"/>
        <w:ind w:firstLine="709"/>
        <w:jc w:val="both"/>
        <w:rPr>
          <w:rFonts w:ascii="Times New Roman" w:eastAsia="Times New Roman" w:hAnsi="Times New Roman" w:cs="Times New Roman"/>
          <w:color w:val="000000"/>
          <w:kern w:val="0"/>
          <w:sz w:val="24"/>
          <w:szCs w:val="24"/>
          <w:lang w:eastAsia="ru-RU"/>
        </w:rPr>
      </w:pPr>
      <w:r w:rsidRPr="009D2000">
        <w:rPr>
          <w:rFonts w:ascii="Times New Roman" w:eastAsia="Times New Roman" w:hAnsi="Times New Roman" w:cs="Times New Roman"/>
          <w:b/>
          <w:color w:val="000000"/>
          <w:kern w:val="0"/>
          <w:sz w:val="24"/>
          <w:szCs w:val="24"/>
          <w:lang w:eastAsia="ru-RU"/>
        </w:rPr>
        <w:t>В)</w:t>
      </w:r>
      <w:r w:rsidRPr="009D2000">
        <w:rPr>
          <w:rFonts w:ascii="Times New Roman" w:eastAsia="Times New Roman" w:hAnsi="Times New Roman" w:cs="Times New Roman"/>
          <w:color w:val="000000"/>
          <w:kern w:val="0"/>
          <w:sz w:val="24"/>
          <w:szCs w:val="24"/>
          <w:lang w:eastAsia="ru-RU"/>
        </w:rPr>
        <w:t xml:space="preserve"> способен глубоко анализировать теоретический и практический материал, обобщать его, самостоятельно делать выводы, вести диалог и высказывать свою точку зрения.</w:t>
      </w:r>
    </w:p>
    <w:p w:rsidR="00562508" w:rsidRPr="009D2000" w:rsidRDefault="00562508" w:rsidP="009D2000">
      <w:pPr>
        <w:kinsoku w:val="0"/>
        <w:overflowPunct w:val="0"/>
        <w:autoSpaceDE w:val="0"/>
        <w:autoSpaceDN w:val="0"/>
        <w:adjustRightInd w:val="0"/>
        <w:spacing w:after="0" w:line="276" w:lineRule="auto"/>
        <w:ind w:firstLine="709"/>
        <w:rPr>
          <w:rFonts w:ascii="Times New Roman" w:eastAsia="Calibri" w:hAnsi="Times New Roman" w:cs="Times New Roman"/>
          <w:kern w:val="0"/>
          <w:sz w:val="24"/>
          <w:szCs w:val="24"/>
        </w:rPr>
      </w:pPr>
    </w:p>
    <w:p w:rsidR="00246AF1" w:rsidRPr="00661378" w:rsidRDefault="00246AF1"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p>
    <w:p w:rsidR="00562508" w:rsidRPr="00246AF1" w:rsidRDefault="00562508" w:rsidP="00246AF1">
      <w:pPr>
        <w:pStyle w:val="a3"/>
        <w:numPr>
          <w:ilvl w:val="0"/>
          <w:numId w:val="7"/>
        </w:numPr>
        <w:autoSpaceDE w:val="0"/>
        <w:autoSpaceDN w:val="0"/>
        <w:spacing w:line="276" w:lineRule="auto"/>
        <w:rPr>
          <w:b/>
          <w:lang w:eastAsia="ru-RU" w:bidi="ru-RU"/>
        </w:rPr>
      </w:pPr>
      <w:r w:rsidRPr="00246AF1">
        <w:rPr>
          <w:b/>
          <w:lang w:eastAsia="ru-RU" w:bidi="ru-RU"/>
        </w:rPr>
        <w:t>Фонд оценочных средств</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color w:val="000000"/>
          <w:kern w:val="0"/>
          <w:sz w:val="24"/>
          <w:szCs w:val="24"/>
          <w:lang w:eastAsia="ru-RU" w:bidi="ru-RU"/>
        </w:rPr>
      </w:pPr>
      <w:r w:rsidRPr="009D2000">
        <w:rPr>
          <w:rFonts w:ascii="Times New Roman" w:eastAsia="Times New Roman" w:hAnsi="Times New Roman" w:cs="Times New Roman"/>
          <w:color w:val="000000"/>
          <w:kern w:val="0"/>
          <w:sz w:val="24"/>
          <w:szCs w:val="24"/>
          <w:lang w:eastAsia="ru-RU" w:bidi="ru-RU"/>
        </w:rPr>
        <w:t>Контроль предполагает оценку преподавателем деятельности студента. Контроль знаний студентов по дисциплине «Иностранный язык» (английский) осуществляется в форме текущего контроля, промежуточного контроля и итогового контроля.</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color w:val="000000"/>
          <w:kern w:val="0"/>
          <w:sz w:val="24"/>
          <w:szCs w:val="24"/>
          <w:lang w:eastAsia="ru-RU" w:bidi="ru-RU"/>
        </w:rPr>
      </w:pPr>
      <w:r w:rsidRPr="009D2000">
        <w:rPr>
          <w:rFonts w:ascii="Times New Roman" w:eastAsia="Times New Roman" w:hAnsi="Times New Roman" w:cs="Times New Roman"/>
          <w:i/>
          <w:iCs/>
          <w:color w:val="000000"/>
          <w:kern w:val="0"/>
          <w:sz w:val="24"/>
          <w:szCs w:val="24"/>
          <w:lang w:eastAsia="ru-RU" w:bidi="ru-RU"/>
        </w:rPr>
        <w:t>Текущий контроль</w:t>
      </w:r>
      <w:r w:rsidRPr="009D2000">
        <w:rPr>
          <w:rFonts w:ascii="Times New Roman" w:eastAsia="Times New Roman" w:hAnsi="Times New Roman" w:cs="Times New Roman"/>
          <w:color w:val="000000"/>
          <w:kern w:val="0"/>
          <w:sz w:val="24"/>
          <w:szCs w:val="24"/>
          <w:lang w:eastAsia="ru-RU" w:bidi="ru-RU"/>
        </w:rPr>
        <w:t xml:space="preserve"> – это проверка и оценка готовности студента к каждому занятию. Он осуществляется в течение семестра в устной и письменной форме в виде тестов, устных опросов и индивидуальных заданий. </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color w:val="000000"/>
          <w:kern w:val="0"/>
          <w:sz w:val="24"/>
          <w:szCs w:val="24"/>
          <w:lang w:eastAsia="ru-RU" w:bidi="ru-RU"/>
        </w:rPr>
      </w:pPr>
      <w:r w:rsidRPr="009D2000">
        <w:rPr>
          <w:rFonts w:ascii="Times New Roman" w:eastAsia="Times New Roman" w:hAnsi="Times New Roman" w:cs="Times New Roman"/>
          <w:i/>
          <w:color w:val="000000"/>
          <w:kern w:val="0"/>
          <w:sz w:val="24"/>
          <w:szCs w:val="24"/>
          <w:lang w:eastAsia="ru-RU" w:bidi="ru-RU"/>
        </w:rPr>
        <w:t>Промежуточный контроль</w:t>
      </w:r>
      <w:r w:rsidRPr="009D2000">
        <w:rPr>
          <w:rFonts w:ascii="Times New Roman" w:eastAsia="Times New Roman" w:hAnsi="Times New Roman" w:cs="Times New Roman"/>
          <w:color w:val="000000"/>
          <w:kern w:val="0"/>
          <w:sz w:val="24"/>
          <w:szCs w:val="24"/>
          <w:lang w:eastAsia="ru-RU" w:bidi="ru-RU"/>
        </w:rPr>
        <w:t xml:space="preserve"> успеваемости призван измерить объем знаний, навыков и умений, полученных за определённый отрезок времени (семестр). Он проводится в форме контрольной точки (1 семестр) и экзамена (2 семестр). Объектом контроля являются коммуникативные умения во всех видах речевой деятельности (</w:t>
      </w:r>
      <w:proofErr w:type="spellStart"/>
      <w:r w:rsidRPr="009D2000">
        <w:rPr>
          <w:rFonts w:ascii="Times New Roman" w:eastAsia="Times New Roman" w:hAnsi="Times New Roman" w:cs="Times New Roman"/>
          <w:color w:val="000000"/>
          <w:kern w:val="0"/>
          <w:sz w:val="24"/>
          <w:szCs w:val="24"/>
          <w:lang w:eastAsia="ru-RU" w:bidi="ru-RU"/>
        </w:rPr>
        <w:t>аудирование</w:t>
      </w:r>
      <w:proofErr w:type="spellEnd"/>
      <w:r w:rsidRPr="009D2000">
        <w:rPr>
          <w:rFonts w:ascii="Times New Roman" w:eastAsia="Times New Roman" w:hAnsi="Times New Roman" w:cs="Times New Roman"/>
          <w:color w:val="000000"/>
          <w:kern w:val="0"/>
          <w:sz w:val="24"/>
          <w:szCs w:val="24"/>
          <w:lang w:eastAsia="ru-RU" w:bidi="ru-RU"/>
        </w:rPr>
        <w:t>, говорение, чтение, письмо), ограниченные тематикой и проблематикой изучаемых разделов курса.</w:t>
      </w:r>
    </w:p>
    <w:p w:rsidR="00562508" w:rsidRDefault="00562508" w:rsidP="009D2000">
      <w:pPr>
        <w:widowControl w:val="0"/>
        <w:autoSpaceDE w:val="0"/>
        <w:autoSpaceDN w:val="0"/>
        <w:spacing w:after="0" w:line="276" w:lineRule="auto"/>
        <w:ind w:firstLine="709"/>
        <w:jc w:val="both"/>
        <w:rPr>
          <w:rFonts w:ascii="Times New Roman" w:eastAsia="Times New Roman" w:hAnsi="Times New Roman" w:cs="Times New Roman"/>
          <w:color w:val="000000"/>
          <w:kern w:val="0"/>
          <w:sz w:val="24"/>
          <w:szCs w:val="24"/>
          <w:lang w:eastAsia="ru-RU" w:bidi="ru-RU"/>
        </w:rPr>
      </w:pPr>
      <w:r w:rsidRPr="009D2000">
        <w:rPr>
          <w:rFonts w:ascii="Times New Roman" w:eastAsia="Times New Roman" w:hAnsi="Times New Roman" w:cs="Times New Roman"/>
          <w:i/>
          <w:iCs/>
          <w:color w:val="000000"/>
          <w:kern w:val="0"/>
          <w:sz w:val="24"/>
          <w:szCs w:val="24"/>
          <w:lang w:eastAsia="ru-RU" w:bidi="ru-RU"/>
        </w:rPr>
        <w:t>Итоговый контроль</w:t>
      </w:r>
      <w:r w:rsidRPr="009D2000">
        <w:rPr>
          <w:rFonts w:ascii="Times New Roman" w:eastAsia="Times New Roman" w:hAnsi="Times New Roman" w:cs="Times New Roman"/>
          <w:color w:val="000000"/>
          <w:kern w:val="0"/>
          <w:sz w:val="24"/>
          <w:szCs w:val="24"/>
          <w:lang w:eastAsia="ru-RU" w:bidi="ru-RU"/>
        </w:rPr>
        <w:t xml:space="preserve"> проводится в конце курса обучения иностранному языку в форме экзамена (3 семестр) с целью проверки усвоения учебного материала. Объектом контроля является достижение заданного уровня владения иноязычной коммуникацией.</w:t>
      </w:r>
    </w:p>
    <w:p w:rsidR="00246AF1" w:rsidRPr="009D2000" w:rsidRDefault="00246AF1" w:rsidP="009D2000">
      <w:pPr>
        <w:widowControl w:val="0"/>
        <w:autoSpaceDE w:val="0"/>
        <w:autoSpaceDN w:val="0"/>
        <w:spacing w:after="0" w:line="276" w:lineRule="auto"/>
        <w:ind w:firstLine="709"/>
        <w:jc w:val="both"/>
        <w:rPr>
          <w:rFonts w:ascii="Times New Roman" w:eastAsia="Times New Roman" w:hAnsi="Times New Roman" w:cs="Times New Roman"/>
          <w:color w:val="000000"/>
          <w:kern w:val="0"/>
          <w:sz w:val="24"/>
          <w:szCs w:val="24"/>
          <w:lang w:eastAsia="ru-RU" w:bidi="ru-RU"/>
        </w:rPr>
      </w:pPr>
    </w:p>
    <w:p w:rsidR="00562508" w:rsidRPr="00246AF1" w:rsidRDefault="00562508" w:rsidP="00246AF1">
      <w:pPr>
        <w:pStyle w:val="a3"/>
        <w:numPr>
          <w:ilvl w:val="1"/>
          <w:numId w:val="7"/>
        </w:numPr>
        <w:autoSpaceDE w:val="0"/>
        <w:autoSpaceDN w:val="0"/>
        <w:spacing w:line="276" w:lineRule="auto"/>
        <w:rPr>
          <w:b/>
          <w:bCs/>
          <w:lang w:eastAsia="ru-RU" w:bidi="ru-RU"/>
        </w:rPr>
      </w:pPr>
      <w:r w:rsidRPr="00246AF1">
        <w:rPr>
          <w:b/>
          <w:bCs/>
          <w:lang w:eastAsia="ru-RU" w:bidi="ru-RU"/>
        </w:rPr>
        <w:t xml:space="preserve"> Оценочные средства для текущего контроля успеваемости </w:t>
      </w:r>
    </w:p>
    <w:p w:rsidR="00562508" w:rsidRPr="009D2000" w:rsidRDefault="00562508" w:rsidP="009D2000">
      <w:pPr>
        <w:keepNext/>
        <w:keepLines/>
        <w:autoSpaceDN w:val="0"/>
        <w:spacing w:after="0" w:line="276" w:lineRule="auto"/>
        <w:ind w:firstLine="709"/>
        <w:jc w:val="both"/>
        <w:outlineLvl w:val="2"/>
        <w:rPr>
          <w:rFonts w:ascii="Times New Roman" w:eastAsia="Times New Roman" w:hAnsi="Times New Roman" w:cs="Times New Roman"/>
          <w:b/>
          <w:bCs/>
          <w:i/>
          <w:iCs/>
          <w:color w:val="000000"/>
          <w:kern w:val="0"/>
          <w:sz w:val="24"/>
          <w:szCs w:val="24"/>
          <w:lang w:eastAsia="ru-RU"/>
        </w:rPr>
      </w:pPr>
      <w:bookmarkStart w:id="1" w:name="_Toc376997301"/>
      <w:r w:rsidRPr="009D2000">
        <w:rPr>
          <w:rFonts w:ascii="Times New Roman" w:eastAsia="Times New Roman" w:hAnsi="Times New Roman" w:cs="Times New Roman"/>
          <w:b/>
          <w:bCs/>
          <w:i/>
          <w:iCs/>
          <w:color w:val="000000"/>
          <w:kern w:val="0"/>
          <w:sz w:val="24"/>
          <w:szCs w:val="24"/>
          <w:lang w:eastAsia="ru-RU"/>
        </w:rPr>
        <w:t>Образец текста и заданий к профессионально-ориентированной теме</w:t>
      </w:r>
      <w:bookmarkEnd w:id="1"/>
    </w:p>
    <w:p w:rsidR="00562508" w:rsidRPr="009D2000" w:rsidRDefault="00562508" w:rsidP="009D2000">
      <w:pPr>
        <w:autoSpaceDN w:val="0"/>
        <w:spacing w:after="0" w:line="276" w:lineRule="auto"/>
        <w:ind w:firstLine="709"/>
        <w:jc w:val="both"/>
        <w:outlineLvl w:val="0"/>
        <w:rPr>
          <w:rFonts w:ascii="Times New Roman" w:eastAsia="Times New Roman" w:hAnsi="Times New Roman" w:cs="Times New Roman"/>
          <w:b/>
          <w:bCs/>
          <w:color w:val="000000"/>
          <w:kern w:val="36"/>
          <w:sz w:val="24"/>
          <w:szCs w:val="24"/>
          <w:lang w:val="en-US" w:eastAsia="ru-RU"/>
        </w:rPr>
      </w:pPr>
      <w:r w:rsidRPr="009D2000">
        <w:rPr>
          <w:rFonts w:ascii="Times New Roman" w:eastAsia="Times New Roman" w:hAnsi="Times New Roman" w:cs="Times New Roman"/>
          <w:b/>
          <w:bCs/>
          <w:color w:val="000000"/>
          <w:kern w:val="36"/>
          <w:sz w:val="24"/>
          <w:szCs w:val="24"/>
          <w:lang w:val="en-US" w:eastAsia="ru-RU"/>
        </w:rPr>
        <w:t>Five Ways to Become a Famous Graphic Designer</w:t>
      </w:r>
    </w:p>
    <w:p w:rsidR="00562508" w:rsidRPr="009D2000" w:rsidRDefault="00562508" w:rsidP="009D2000">
      <w:pPr>
        <w:autoSpaceDN w:val="0"/>
        <w:spacing w:after="0" w:line="276" w:lineRule="auto"/>
        <w:ind w:firstLine="709"/>
        <w:jc w:val="both"/>
        <w:rPr>
          <w:rFonts w:ascii="Times New Roman" w:eastAsia="Times New Roman" w:hAnsi="Times New Roman" w:cs="Times New Roman"/>
          <w:color w:val="000000"/>
          <w:kern w:val="0"/>
          <w:sz w:val="24"/>
          <w:szCs w:val="24"/>
          <w:lang w:val="en-US" w:eastAsia="ru-RU"/>
        </w:rPr>
      </w:pPr>
      <w:r w:rsidRPr="009D2000">
        <w:rPr>
          <w:rFonts w:ascii="Times New Roman" w:eastAsia="Times New Roman" w:hAnsi="Times New Roman" w:cs="Times New Roman"/>
          <w:color w:val="000000"/>
          <w:kern w:val="0"/>
          <w:sz w:val="24"/>
          <w:szCs w:val="24"/>
          <w:lang w:val="en-US" w:eastAsia="ru-RU"/>
        </w:rPr>
        <w:lastRenderedPageBreak/>
        <w:t xml:space="preserve">Not everyone wants to be “Famous”, but being a more well-known designer DOES have its benefits. Not only will your work get more exposure, but you will make more money! Becoming a famous designer does not happen overnight, but there are things you can do to quicken the process and if you are lucky you should be able to gain a lot of recognition if the things you do turn out well. So I wanted to do a 3 part series just going over some cool things designers could do if they want  not only to become more </w:t>
      </w:r>
      <w:proofErr w:type="spellStart"/>
      <w:r w:rsidRPr="009D2000">
        <w:rPr>
          <w:rFonts w:ascii="Times New Roman" w:eastAsia="Times New Roman" w:hAnsi="Times New Roman" w:cs="Times New Roman"/>
          <w:color w:val="000000"/>
          <w:kern w:val="0"/>
          <w:sz w:val="24"/>
          <w:szCs w:val="24"/>
          <w:lang w:val="en-US" w:eastAsia="ru-RU"/>
        </w:rPr>
        <w:t>apart</w:t>
      </w:r>
      <w:proofErr w:type="spellEnd"/>
      <w:r w:rsidRPr="009D2000">
        <w:rPr>
          <w:rFonts w:ascii="Times New Roman" w:eastAsia="Times New Roman" w:hAnsi="Times New Roman" w:cs="Times New Roman"/>
          <w:color w:val="000000"/>
          <w:kern w:val="0"/>
          <w:sz w:val="24"/>
          <w:szCs w:val="24"/>
          <w:lang w:val="en-US" w:eastAsia="ru-RU"/>
        </w:rPr>
        <w:t xml:space="preserve"> of the design community, but also gain a little recognition and help others at the same time.</w:t>
      </w:r>
    </w:p>
    <w:p w:rsidR="00562508" w:rsidRPr="009D2000" w:rsidRDefault="00562508" w:rsidP="009D2000">
      <w:pPr>
        <w:autoSpaceDN w:val="0"/>
        <w:spacing w:after="0" w:line="276" w:lineRule="auto"/>
        <w:ind w:firstLine="709"/>
        <w:jc w:val="both"/>
        <w:outlineLvl w:val="1"/>
        <w:rPr>
          <w:rFonts w:ascii="Times New Roman" w:eastAsia="Times New Roman" w:hAnsi="Times New Roman" w:cs="Times New Roman"/>
          <w:b/>
          <w:bCs/>
          <w:color w:val="000000"/>
          <w:kern w:val="0"/>
          <w:sz w:val="24"/>
          <w:szCs w:val="24"/>
          <w:lang w:val="en-US" w:eastAsia="ru-RU"/>
        </w:rPr>
      </w:pPr>
      <w:r w:rsidRPr="009D2000">
        <w:rPr>
          <w:rFonts w:ascii="Times New Roman" w:eastAsia="Times New Roman" w:hAnsi="Times New Roman" w:cs="Times New Roman"/>
          <w:b/>
          <w:bCs/>
          <w:color w:val="000000"/>
          <w:kern w:val="0"/>
          <w:sz w:val="24"/>
          <w:szCs w:val="24"/>
          <w:lang w:val="en-US" w:eastAsia="ru-RU"/>
        </w:rPr>
        <w:t xml:space="preserve">Become a Famous Graphic Designer </w:t>
      </w:r>
    </w:p>
    <w:p w:rsidR="00562508" w:rsidRPr="009D2000" w:rsidRDefault="00562508" w:rsidP="009D2000">
      <w:pPr>
        <w:autoSpaceDN w:val="0"/>
        <w:spacing w:after="0" w:line="276" w:lineRule="auto"/>
        <w:ind w:firstLine="709"/>
        <w:jc w:val="both"/>
        <w:outlineLvl w:val="1"/>
        <w:rPr>
          <w:rFonts w:ascii="Times New Roman" w:eastAsia="Times New Roman" w:hAnsi="Times New Roman" w:cs="Times New Roman"/>
          <w:color w:val="000000"/>
          <w:kern w:val="0"/>
          <w:sz w:val="24"/>
          <w:szCs w:val="24"/>
          <w:lang w:val="en-US" w:eastAsia="ru-RU"/>
        </w:rPr>
      </w:pPr>
      <w:r w:rsidRPr="009D2000">
        <w:rPr>
          <w:rFonts w:ascii="Times New Roman" w:eastAsia="Times New Roman" w:hAnsi="Times New Roman" w:cs="Times New Roman"/>
          <w:b/>
          <w:bCs/>
          <w:color w:val="000000"/>
          <w:kern w:val="0"/>
          <w:sz w:val="24"/>
          <w:szCs w:val="24"/>
          <w:lang w:val="en-US" w:eastAsia="ru-RU"/>
        </w:rPr>
        <w:t>1. Do Online Interviews</w:t>
      </w:r>
    </w:p>
    <w:p w:rsidR="00562508" w:rsidRPr="009D2000" w:rsidRDefault="00562508" w:rsidP="009D2000">
      <w:pPr>
        <w:autoSpaceDN w:val="0"/>
        <w:spacing w:after="0" w:line="276" w:lineRule="auto"/>
        <w:ind w:firstLine="709"/>
        <w:jc w:val="both"/>
        <w:rPr>
          <w:rFonts w:ascii="Times New Roman" w:eastAsia="Times New Roman" w:hAnsi="Times New Roman" w:cs="Times New Roman"/>
          <w:color w:val="000000"/>
          <w:kern w:val="0"/>
          <w:sz w:val="24"/>
          <w:szCs w:val="24"/>
          <w:lang w:val="en-US" w:eastAsia="ru-RU"/>
        </w:rPr>
      </w:pPr>
      <w:r w:rsidRPr="009D2000">
        <w:rPr>
          <w:rFonts w:ascii="Times New Roman" w:eastAsia="Times New Roman" w:hAnsi="Times New Roman" w:cs="Times New Roman"/>
          <w:color w:val="000000"/>
          <w:kern w:val="0"/>
          <w:sz w:val="24"/>
          <w:szCs w:val="24"/>
          <w:lang w:val="en-US" w:eastAsia="ru-RU"/>
        </w:rPr>
        <w:t>There are plenty of design blogs, sites and magazines looking for potential people to interview. Why wait for them to come to you? There are tens of thousands of designers and if you want those interview spots, you better start contacting sites! The key to a successful interview is to be honest and think about how you can help other designers with each question. The more interviews you do the more recognition you will get and sometimes when one site interviews you, others will follow, meaning it can become viral and spiral into even more press for you.</w:t>
      </w:r>
    </w:p>
    <w:p w:rsidR="00562508" w:rsidRPr="009D2000" w:rsidRDefault="00562508" w:rsidP="009D2000">
      <w:pPr>
        <w:autoSpaceDN w:val="0"/>
        <w:spacing w:after="0" w:line="276" w:lineRule="auto"/>
        <w:ind w:firstLine="709"/>
        <w:jc w:val="both"/>
        <w:rPr>
          <w:rFonts w:ascii="Times New Roman" w:eastAsia="Times New Roman" w:hAnsi="Times New Roman" w:cs="Times New Roman"/>
          <w:color w:val="000000"/>
          <w:kern w:val="0"/>
          <w:sz w:val="24"/>
          <w:szCs w:val="24"/>
          <w:lang w:val="en-US" w:eastAsia="ru-RU"/>
        </w:rPr>
      </w:pPr>
      <w:r w:rsidRPr="009D2000">
        <w:rPr>
          <w:rFonts w:ascii="Times New Roman" w:eastAsia="Times New Roman" w:hAnsi="Times New Roman" w:cs="Times New Roman"/>
          <w:b/>
          <w:bCs/>
          <w:color w:val="000000"/>
          <w:kern w:val="0"/>
          <w:sz w:val="24"/>
          <w:szCs w:val="24"/>
          <w:lang w:val="en-US" w:eastAsia="ru-RU"/>
        </w:rPr>
        <w:t>2. Get Featured in Magazines</w:t>
      </w:r>
    </w:p>
    <w:p w:rsidR="00562508" w:rsidRPr="009D2000" w:rsidRDefault="00562508" w:rsidP="009D2000">
      <w:pPr>
        <w:autoSpaceDN w:val="0"/>
        <w:spacing w:after="0" w:line="276" w:lineRule="auto"/>
        <w:ind w:firstLine="709"/>
        <w:jc w:val="both"/>
        <w:rPr>
          <w:rFonts w:ascii="Times New Roman" w:eastAsia="Times New Roman" w:hAnsi="Times New Roman" w:cs="Times New Roman"/>
          <w:color w:val="000000"/>
          <w:kern w:val="0"/>
          <w:sz w:val="24"/>
          <w:szCs w:val="24"/>
          <w:lang w:val="en-US" w:eastAsia="ru-RU"/>
        </w:rPr>
      </w:pPr>
      <w:r w:rsidRPr="009D2000">
        <w:rPr>
          <w:rFonts w:ascii="Times New Roman" w:eastAsia="Times New Roman" w:hAnsi="Times New Roman" w:cs="Times New Roman"/>
          <w:color w:val="000000"/>
          <w:kern w:val="0"/>
          <w:sz w:val="24"/>
          <w:szCs w:val="24"/>
          <w:lang w:val="en-US" w:eastAsia="ru-RU"/>
        </w:rPr>
        <w:t>Being featured in magazines is a bit harder, but there is no reason you can’t pitch yourself to magazines as well. For magazines you may need to try and come up with an interesting pitch, such as having a cool new design style or an interesting background story. Getting yourself in magazines is one of the best things you can do because people tend to take things in print more seriously and the few design magazines out there are read by a large part of the design community and by this I mean designers of all skill levels.</w:t>
      </w:r>
    </w:p>
    <w:p w:rsidR="00562508" w:rsidRPr="009D2000" w:rsidRDefault="00562508" w:rsidP="009D2000">
      <w:pPr>
        <w:autoSpaceDN w:val="0"/>
        <w:spacing w:after="0" w:line="276" w:lineRule="auto"/>
        <w:ind w:firstLine="709"/>
        <w:jc w:val="both"/>
        <w:rPr>
          <w:rFonts w:ascii="Times New Roman" w:eastAsia="Times New Roman" w:hAnsi="Times New Roman" w:cs="Times New Roman"/>
          <w:b/>
          <w:bCs/>
          <w:color w:val="000000"/>
          <w:kern w:val="0"/>
          <w:sz w:val="24"/>
          <w:szCs w:val="24"/>
          <w:lang w:val="en-US" w:eastAsia="ru-RU"/>
        </w:rPr>
      </w:pPr>
      <w:r w:rsidRPr="009D2000">
        <w:rPr>
          <w:rFonts w:ascii="Times New Roman" w:eastAsia="Times New Roman" w:hAnsi="Times New Roman" w:cs="Times New Roman"/>
          <w:b/>
          <w:bCs/>
          <w:color w:val="000000"/>
          <w:kern w:val="0"/>
          <w:sz w:val="24"/>
          <w:szCs w:val="24"/>
          <w:lang w:val="en-US" w:eastAsia="ru-RU"/>
        </w:rPr>
        <w:t xml:space="preserve">3. Write an eBook </w:t>
      </w:r>
    </w:p>
    <w:p w:rsidR="00562508" w:rsidRPr="009D2000" w:rsidRDefault="00562508" w:rsidP="009D2000">
      <w:pPr>
        <w:autoSpaceDN w:val="0"/>
        <w:spacing w:after="0" w:line="276" w:lineRule="auto"/>
        <w:ind w:firstLine="709"/>
        <w:jc w:val="both"/>
        <w:rPr>
          <w:rFonts w:ascii="Times New Roman" w:eastAsia="Times New Roman" w:hAnsi="Times New Roman" w:cs="Times New Roman"/>
          <w:color w:val="000000"/>
          <w:kern w:val="0"/>
          <w:sz w:val="24"/>
          <w:szCs w:val="24"/>
          <w:lang w:val="en-US" w:eastAsia="ru-RU"/>
        </w:rPr>
      </w:pPr>
      <w:r w:rsidRPr="009D2000">
        <w:rPr>
          <w:rFonts w:ascii="Times New Roman" w:eastAsia="Times New Roman" w:hAnsi="Times New Roman" w:cs="Times New Roman"/>
          <w:color w:val="000000"/>
          <w:kern w:val="0"/>
          <w:sz w:val="24"/>
          <w:szCs w:val="24"/>
          <w:lang w:val="en-US" w:eastAsia="ru-RU"/>
        </w:rPr>
        <w:t>Graphic Designers are always on the prowl for helpful tips, so why not share your experience in the form of a free eBook? Free eBooks can go viral very quickly and if your name is attached to it, it can help your personal branding efforts a lot. Make sure you create an opt-in email list using software such as Mail Chimp to give away the free download so you can build up a large email list. Then when you release other stuff or new news such as an interview you just did you can send a newsletter out to all your subscribers. Just try not to abuse the list and keep your emails to a minimum, maybe one or two a month max.</w:t>
      </w:r>
    </w:p>
    <w:p w:rsidR="00562508" w:rsidRPr="009D2000" w:rsidRDefault="00562508" w:rsidP="009D2000">
      <w:pPr>
        <w:autoSpaceDN w:val="0"/>
        <w:spacing w:after="0" w:line="276" w:lineRule="auto"/>
        <w:ind w:firstLine="709"/>
        <w:jc w:val="both"/>
        <w:rPr>
          <w:rFonts w:ascii="Times New Roman" w:eastAsia="Times New Roman" w:hAnsi="Times New Roman" w:cs="Times New Roman"/>
          <w:color w:val="000000"/>
          <w:kern w:val="0"/>
          <w:sz w:val="24"/>
          <w:szCs w:val="24"/>
          <w:lang w:val="en-US" w:eastAsia="ru-RU"/>
        </w:rPr>
      </w:pPr>
      <w:r w:rsidRPr="009D2000">
        <w:rPr>
          <w:rFonts w:ascii="Times New Roman" w:eastAsia="Times New Roman" w:hAnsi="Times New Roman" w:cs="Times New Roman"/>
          <w:b/>
          <w:bCs/>
          <w:color w:val="000000"/>
          <w:kern w:val="0"/>
          <w:sz w:val="24"/>
          <w:szCs w:val="24"/>
          <w:lang w:val="en-US" w:eastAsia="ru-RU"/>
        </w:rPr>
        <w:t>4. Publish a Design Book</w:t>
      </w:r>
    </w:p>
    <w:p w:rsidR="00562508" w:rsidRPr="009D2000" w:rsidRDefault="00562508" w:rsidP="009D2000">
      <w:pPr>
        <w:autoSpaceDN w:val="0"/>
        <w:spacing w:after="0" w:line="276" w:lineRule="auto"/>
        <w:ind w:firstLine="709"/>
        <w:jc w:val="both"/>
        <w:rPr>
          <w:rFonts w:ascii="Times New Roman" w:eastAsia="Times New Roman" w:hAnsi="Times New Roman" w:cs="Times New Roman"/>
          <w:color w:val="000000"/>
          <w:kern w:val="0"/>
          <w:sz w:val="24"/>
          <w:szCs w:val="24"/>
          <w:lang w:val="en-US" w:eastAsia="ru-RU"/>
        </w:rPr>
      </w:pPr>
      <w:r w:rsidRPr="009D2000">
        <w:rPr>
          <w:rFonts w:ascii="Times New Roman" w:eastAsia="Times New Roman" w:hAnsi="Times New Roman" w:cs="Times New Roman"/>
          <w:color w:val="000000"/>
          <w:kern w:val="0"/>
          <w:sz w:val="24"/>
          <w:szCs w:val="24"/>
          <w:lang w:val="en-US" w:eastAsia="ru-RU"/>
        </w:rPr>
        <w:t>Publishing a book is going to be more difficult than getting an eBook out, but if your book becomes popular it can work wonders. Your book could be on a lot of topics such as a collection of your work or studio’s work, design theory, design resources, tutorials and so on. Getting published by a large publishing company might be difficult, but Self Publishing is always an option.</w:t>
      </w:r>
    </w:p>
    <w:p w:rsidR="00562508" w:rsidRPr="009D2000" w:rsidRDefault="00562508" w:rsidP="009D2000">
      <w:pPr>
        <w:autoSpaceDN w:val="0"/>
        <w:spacing w:after="0" w:line="276" w:lineRule="auto"/>
        <w:ind w:firstLine="709"/>
        <w:jc w:val="both"/>
        <w:rPr>
          <w:rFonts w:ascii="Times New Roman" w:eastAsia="Times New Roman" w:hAnsi="Times New Roman" w:cs="Times New Roman"/>
          <w:color w:val="000000"/>
          <w:kern w:val="0"/>
          <w:sz w:val="24"/>
          <w:szCs w:val="24"/>
          <w:lang w:val="en-US" w:eastAsia="ru-RU"/>
        </w:rPr>
      </w:pPr>
      <w:r w:rsidRPr="009D2000">
        <w:rPr>
          <w:rFonts w:ascii="Times New Roman" w:eastAsia="Times New Roman" w:hAnsi="Times New Roman" w:cs="Times New Roman"/>
          <w:b/>
          <w:bCs/>
          <w:color w:val="000000"/>
          <w:kern w:val="0"/>
          <w:sz w:val="24"/>
          <w:szCs w:val="24"/>
          <w:lang w:val="en-US" w:eastAsia="ru-RU"/>
        </w:rPr>
        <w:t>5. Create a Design Related Website</w:t>
      </w:r>
    </w:p>
    <w:p w:rsidR="00562508" w:rsidRPr="009D2000" w:rsidRDefault="00562508" w:rsidP="009D2000">
      <w:pPr>
        <w:autoSpaceDN w:val="0"/>
        <w:spacing w:after="0" w:line="276" w:lineRule="auto"/>
        <w:ind w:firstLine="709"/>
        <w:jc w:val="both"/>
        <w:rPr>
          <w:rFonts w:ascii="Times New Roman" w:eastAsia="Times New Roman" w:hAnsi="Times New Roman" w:cs="Times New Roman"/>
          <w:color w:val="000000"/>
          <w:kern w:val="0"/>
          <w:sz w:val="24"/>
          <w:szCs w:val="24"/>
          <w:lang w:val="en-US" w:eastAsia="ru-RU"/>
        </w:rPr>
      </w:pPr>
      <w:r w:rsidRPr="009D2000">
        <w:rPr>
          <w:rFonts w:ascii="Times New Roman" w:eastAsia="Times New Roman" w:hAnsi="Times New Roman" w:cs="Times New Roman"/>
          <w:color w:val="000000"/>
          <w:kern w:val="0"/>
          <w:sz w:val="24"/>
          <w:szCs w:val="24"/>
          <w:lang w:val="en-US" w:eastAsia="ru-RU"/>
        </w:rPr>
        <w:t>New design blogs, galleries and other types of sites are being created every week. If you can create a new popular design site you will be able to gain massive exposure. A simple about page that talks about who you are on a popular site can skyrocket you in the online design community. When creating a new design site try to think of something that has never been done, but also be sure to factor in the price and time it will cost you to create and market such a site. If you are lucky you should even be able to make a profit from your online investment! Stay tuned for parts 2 and 3, which will feature even more great tips on how to become a design super star!</w:t>
      </w:r>
    </w:p>
    <w:p w:rsidR="00562508" w:rsidRPr="009D2000" w:rsidRDefault="00562508" w:rsidP="009D2000">
      <w:pPr>
        <w:autoSpaceDN w:val="0"/>
        <w:spacing w:after="0" w:line="276" w:lineRule="auto"/>
        <w:ind w:firstLine="709"/>
        <w:jc w:val="both"/>
        <w:rPr>
          <w:rFonts w:ascii="Times New Roman" w:eastAsia="Times New Roman" w:hAnsi="Times New Roman" w:cs="Times New Roman"/>
          <w:b/>
          <w:color w:val="000000"/>
          <w:kern w:val="0"/>
          <w:sz w:val="24"/>
          <w:szCs w:val="24"/>
          <w:lang w:val="en-US" w:eastAsia="ru-RU"/>
        </w:rPr>
      </w:pPr>
      <w:r w:rsidRPr="009D2000">
        <w:rPr>
          <w:rFonts w:ascii="Times New Roman" w:eastAsia="Times New Roman" w:hAnsi="Times New Roman" w:cs="Times New Roman"/>
          <w:b/>
          <w:color w:val="000000"/>
          <w:kern w:val="0"/>
          <w:sz w:val="24"/>
          <w:szCs w:val="24"/>
          <w:lang w:val="en-US" w:eastAsia="ru-RU"/>
        </w:rPr>
        <w:t>Answer the questions:</w:t>
      </w:r>
    </w:p>
    <w:p w:rsidR="00562508" w:rsidRPr="009D2000" w:rsidRDefault="00562508" w:rsidP="00246AF1">
      <w:pPr>
        <w:widowControl w:val="0"/>
        <w:numPr>
          <w:ilvl w:val="0"/>
          <w:numId w:val="4"/>
        </w:numPr>
        <w:autoSpaceDE w:val="0"/>
        <w:autoSpaceDN w:val="0"/>
        <w:spacing w:after="0" w:line="276" w:lineRule="auto"/>
        <w:ind w:left="0" w:firstLine="709"/>
        <w:jc w:val="both"/>
        <w:rPr>
          <w:rFonts w:ascii="Times New Roman" w:eastAsia="Times New Roman" w:hAnsi="Times New Roman" w:cs="Times New Roman"/>
          <w:color w:val="000000"/>
          <w:kern w:val="0"/>
          <w:sz w:val="24"/>
          <w:szCs w:val="24"/>
          <w:lang w:val="en-US" w:eastAsia="ru-RU"/>
        </w:rPr>
      </w:pPr>
      <w:r w:rsidRPr="009D2000">
        <w:rPr>
          <w:rFonts w:ascii="Times New Roman" w:eastAsia="Times New Roman" w:hAnsi="Times New Roman" w:cs="Times New Roman"/>
          <w:color w:val="000000"/>
          <w:kern w:val="0"/>
          <w:sz w:val="24"/>
          <w:szCs w:val="24"/>
          <w:lang w:val="en-US" w:eastAsia="ru-RU"/>
        </w:rPr>
        <w:lastRenderedPageBreak/>
        <w:t>Why is it important to do on-line interviews?</w:t>
      </w:r>
    </w:p>
    <w:p w:rsidR="00562508" w:rsidRPr="009D2000" w:rsidRDefault="00562508" w:rsidP="00246AF1">
      <w:pPr>
        <w:widowControl w:val="0"/>
        <w:numPr>
          <w:ilvl w:val="0"/>
          <w:numId w:val="4"/>
        </w:numPr>
        <w:autoSpaceDE w:val="0"/>
        <w:autoSpaceDN w:val="0"/>
        <w:spacing w:after="0" w:line="276" w:lineRule="auto"/>
        <w:ind w:left="0" w:firstLine="709"/>
        <w:jc w:val="both"/>
        <w:rPr>
          <w:rFonts w:ascii="Times New Roman" w:eastAsia="Times New Roman" w:hAnsi="Times New Roman" w:cs="Times New Roman"/>
          <w:color w:val="000000"/>
          <w:kern w:val="0"/>
          <w:sz w:val="24"/>
          <w:szCs w:val="24"/>
          <w:lang w:val="en-US" w:eastAsia="ru-RU"/>
        </w:rPr>
      </w:pPr>
      <w:r w:rsidRPr="009D2000">
        <w:rPr>
          <w:rFonts w:ascii="Times New Roman" w:eastAsia="Times New Roman" w:hAnsi="Times New Roman" w:cs="Times New Roman"/>
          <w:color w:val="000000"/>
          <w:kern w:val="0"/>
          <w:sz w:val="24"/>
          <w:szCs w:val="24"/>
          <w:lang w:val="en-US" w:eastAsia="ru-RU"/>
        </w:rPr>
        <w:t>Does author think it’s easy to get yourself in magazines?</w:t>
      </w:r>
    </w:p>
    <w:p w:rsidR="00562508" w:rsidRPr="009D2000" w:rsidRDefault="00562508" w:rsidP="00246AF1">
      <w:pPr>
        <w:widowControl w:val="0"/>
        <w:numPr>
          <w:ilvl w:val="0"/>
          <w:numId w:val="4"/>
        </w:numPr>
        <w:autoSpaceDE w:val="0"/>
        <w:autoSpaceDN w:val="0"/>
        <w:spacing w:after="0" w:line="276" w:lineRule="auto"/>
        <w:ind w:left="0" w:firstLine="709"/>
        <w:jc w:val="both"/>
        <w:rPr>
          <w:rFonts w:ascii="Times New Roman" w:eastAsia="Times New Roman" w:hAnsi="Times New Roman" w:cs="Times New Roman"/>
          <w:color w:val="000000"/>
          <w:kern w:val="0"/>
          <w:sz w:val="24"/>
          <w:szCs w:val="24"/>
          <w:lang w:val="en-US" w:eastAsia="ru-RU"/>
        </w:rPr>
      </w:pPr>
      <w:r w:rsidRPr="009D2000">
        <w:rPr>
          <w:rFonts w:ascii="Times New Roman" w:eastAsia="Times New Roman" w:hAnsi="Times New Roman" w:cs="Times New Roman"/>
          <w:color w:val="000000"/>
          <w:kern w:val="0"/>
          <w:sz w:val="24"/>
          <w:szCs w:val="24"/>
          <w:lang w:val="en-US" w:eastAsia="ru-RU"/>
        </w:rPr>
        <w:t>Do you know any books or eBooks written by famous graphic designers?</w:t>
      </w:r>
    </w:p>
    <w:p w:rsidR="00562508" w:rsidRPr="009D2000" w:rsidRDefault="00562508" w:rsidP="00246AF1">
      <w:pPr>
        <w:widowControl w:val="0"/>
        <w:numPr>
          <w:ilvl w:val="0"/>
          <w:numId w:val="4"/>
        </w:numPr>
        <w:autoSpaceDE w:val="0"/>
        <w:autoSpaceDN w:val="0"/>
        <w:spacing w:after="0" w:line="276" w:lineRule="auto"/>
        <w:ind w:left="0" w:firstLine="709"/>
        <w:jc w:val="both"/>
        <w:rPr>
          <w:rFonts w:ascii="Times New Roman" w:eastAsia="Times New Roman" w:hAnsi="Times New Roman" w:cs="Times New Roman"/>
          <w:color w:val="000000"/>
          <w:kern w:val="0"/>
          <w:sz w:val="24"/>
          <w:szCs w:val="24"/>
          <w:lang w:val="en-US" w:eastAsia="ru-RU"/>
        </w:rPr>
      </w:pPr>
      <w:r w:rsidRPr="009D2000">
        <w:rPr>
          <w:rFonts w:ascii="Times New Roman" w:eastAsia="Times New Roman" w:hAnsi="Times New Roman" w:cs="Times New Roman"/>
          <w:color w:val="000000"/>
          <w:kern w:val="0"/>
          <w:sz w:val="24"/>
          <w:szCs w:val="24"/>
          <w:lang w:val="en-US" w:eastAsia="ru-RU"/>
        </w:rPr>
        <w:t>Have you ever visited any design blogs? Are they helpful?</w:t>
      </w:r>
    </w:p>
    <w:p w:rsidR="00562508" w:rsidRPr="009D2000" w:rsidRDefault="00562508" w:rsidP="00246AF1">
      <w:pPr>
        <w:widowControl w:val="0"/>
        <w:numPr>
          <w:ilvl w:val="0"/>
          <w:numId w:val="4"/>
        </w:numPr>
        <w:autoSpaceDE w:val="0"/>
        <w:autoSpaceDN w:val="0"/>
        <w:spacing w:after="0" w:line="276" w:lineRule="auto"/>
        <w:ind w:left="0" w:firstLine="709"/>
        <w:jc w:val="both"/>
        <w:rPr>
          <w:rFonts w:ascii="Times New Roman" w:eastAsia="Times New Roman" w:hAnsi="Times New Roman" w:cs="Times New Roman"/>
          <w:color w:val="000000"/>
          <w:kern w:val="0"/>
          <w:sz w:val="24"/>
          <w:szCs w:val="24"/>
          <w:lang w:val="en-US" w:eastAsia="ru-RU"/>
        </w:rPr>
      </w:pPr>
      <w:r w:rsidRPr="009D2000">
        <w:rPr>
          <w:rFonts w:ascii="Times New Roman" w:eastAsia="Times New Roman" w:hAnsi="Times New Roman" w:cs="Times New Roman"/>
          <w:color w:val="000000"/>
          <w:kern w:val="0"/>
          <w:sz w:val="24"/>
          <w:szCs w:val="24"/>
          <w:lang w:val="en-US" w:eastAsia="ru-RU"/>
        </w:rPr>
        <w:t>Do you know any more great tips on how to become a design superstar?</w:t>
      </w:r>
    </w:p>
    <w:p w:rsidR="00562508" w:rsidRPr="009D2000" w:rsidRDefault="00562508" w:rsidP="009D2000">
      <w:pPr>
        <w:autoSpaceDN w:val="0"/>
        <w:spacing w:after="0" w:line="276" w:lineRule="auto"/>
        <w:ind w:firstLine="709"/>
        <w:jc w:val="both"/>
        <w:rPr>
          <w:rFonts w:ascii="Times New Roman" w:eastAsia="Times New Roman" w:hAnsi="Times New Roman" w:cs="Times New Roman"/>
          <w:color w:val="000000"/>
          <w:kern w:val="0"/>
          <w:sz w:val="24"/>
          <w:szCs w:val="24"/>
          <w:lang w:val="en-US" w:eastAsia="ru-RU"/>
        </w:rPr>
      </w:pPr>
    </w:p>
    <w:p w:rsidR="00562508" w:rsidRPr="009D2000" w:rsidRDefault="00562508" w:rsidP="00246AF1">
      <w:pPr>
        <w:widowControl w:val="0"/>
        <w:numPr>
          <w:ilvl w:val="0"/>
          <w:numId w:val="5"/>
        </w:numPr>
        <w:autoSpaceDE w:val="0"/>
        <w:autoSpaceDN w:val="0"/>
        <w:spacing w:after="0" w:line="276" w:lineRule="auto"/>
        <w:ind w:left="0" w:firstLine="709"/>
        <w:jc w:val="both"/>
        <w:rPr>
          <w:rFonts w:ascii="Times New Roman" w:eastAsia="Times New Roman" w:hAnsi="Times New Roman" w:cs="Times New Roman"/>
          <w:b/>
          <w:i/>
          <w:color w:val="000000"/>
          <w:kern w:val="0"/>
          <w:sz w:val="24"/>
          <w:szCs w:val="24"/>
          <w:lang w:val="en-US" w:eastAsia="ru-RU"/>
        </w:rPr>
      </w:pPr>
      <w:r w:rsidRPr="009D2000">
        <w:rPr>
          <w:rFonts w:ascii="Times New Roman" w:eastAsia="Times New Roman" w:hAnsi="Times New Roman" w:cs="Times New Roman"/>
          <w:b/>
          <w:i/>
          <w:color w:val="000000"/>
          <w:kern w:val="0"/>
          <w:sz w:val="24"/>
          <w:szCs w:val="24"/>
          <w:lang w:val="en-US" w:eastAsia="ru-RU"/>
        </w:rPr>
        <w:t>Read and translate the text. (It is possible to use the dictionary).</w:t>
      </w:r>
    </w:p>
    <w:p w:rsidR="00562508" w:rsidRPr="009D2000" w:rsidRDefault="00562508" w:rsidP="009D2000">
      <w:pPr>
        <w:autoSpaceDN w:val="0"/>
        <w:spacing w:after="0" w:line="276" w:lineRule="auto"/>
        <w:ind w:firstLine="709"/>
        <w:jc w:val="both"/>
        <w:rPr>
          <w:rFonts w:ascii="Times New Roman" w:eastAsia="Times New Roman" w:hAnsi="Times New Roman" w:cs="Times New Roman"/>
          <w:color w:val="000000"/>
          <w:kern w:val="0"/>
          <w:sz w:val="24"/>
          <w:szCs w:val="24"/>
          <w:lang w:val="en-US" w:eastAsia="ru-RU"/>
        </w:rPr>
      </w:pPr>
      <w:r w:rsidRPr="009D2000">
        <w:rPr>
          <w:rFonts w:ascii="Times New Roman" w:eastAsia="Times New Roman" w:hAnsi="Times New Roman" w:cs="Times New Roman"/>
          <w:b/>
          <w:bCs/>
          <w:color w:val="000000"/>
          <w:kern w:val="0"/>
          <w:sz w:val="24"/>
          <w:szCs w:val="24"/>
          <w:lang w:val="en-US" w:eastAsia="ru-RU"/>
        </w:rPr>
        <w:t>Graphic design</w:t>
      </w:r>
      <w:r w:rsidRPr="009D2000">
        <w:rPr>
          <w:rFonts w:ascii="Times New Roman" w:eastAsia="Times New Roman" w:hAnsi="Times New Roman" w:cs="Times New Roman"/>
          <w:color w:val="000000"/>
          <w:kern w:val="0"/>
          <w:sz w:val="24"/>
          <w:szCs w:val="24"/>
          <w:lang w:val="en-US" w:eastAsia="ru-RU"/>
        </w:rPr>
        <w:t xml:space="preserve"> is the art of communication, stylizing, and problem-solving through the use of type, space, and image. The field is considered a subset </w:t>
      </w:r>
      <w:proofErr w:type="gramStart"/>
      <w:r w:rsidRPr="009D2000">
        <w:rPr>
          <w:rFonts w:ascii="Times New Roman" w:eastAsia="Times New Roman" w:hAnsi="Times New Roman" w:cs="Times New Roman"/>
          <w:color w:val="000000"/>
          <w:kern w:val="0"/>
          <w:sz w:val="24"/>
          <w:szCs w:val="24"/>
          <w:lang w:val="en-US" w:eastAsia="ru-RU"/>
        </w:rPr>
        <w:t>of  visual</w:t>
      </w:r>
      <w:proofErr w:type="gramEnd"/>
      <w:r w:rsidRPr="009D2000">
        <w:rPr>
          <w:rFonts w:ascii="Times New Roman" w:eastAsia="Times New Roman" w:hAnsi="Times New Roman" w:cs="Times New Roman"/>
          <w:color w:val="000000"/>
          <w:kern w:val="0"/>
          <w:sz w:val="24"/>
          <w:szCs w:val="24"/>
          <w:lang w:val="en-US" w:eastAsia="ru-RU"/>
        </w:rPr>
        <w:t xml:space="preserve"> communication  and communication design, but sometimes the term "graphic design" is used interchangeably with these due to overlapping skills involved. Graphic designers use various methods to create and combine words, symbols, and images to create a visual representation of ideas and messages. A graphic designer may use a combination of typography, visual arts and page layout techniques to produce a final result. Graphic design often refers to both the process (designing) by which the communication is created and the products (designs) which are generated.</w:t>
      </w:r>
    </w:p>
    <w:p w:rsidR="00562508" w:rsidRPr="009D2000" w:rsidRDefault="00562508" w:rsidP="009D2000">
      <w:pPr>
        <w:autoSpaceDN w:val="0"/>
        <w:spacing w:after="0" w:line="276" w:lineRule="auto"/>
        <w:ind w:firstLine="709"/>
        <w:jc w:val="both"/>
        <w:rPr>
          <w:rFonts w:ascii="Times New Roman" w:eastAsia="Times New Roman" w:hAnsi="Times New Roman" w:cs="Times New Roman"/>
          <w:color w:val="000000"/>
          <w:kern w:val="0"/>
          <w:sz w:val="24"/>
          <w:szCs w:val="24"/>
          <w:lang w:val="en-US" w:eastAsia="ru-RU"/>
        </w:rPr>
      </w:pPr>
      <w:r w:rsidRPr="009D2000">
        <w:rPr>
          <w:rFonts w:ascii="Times New Roman" w:eastAsia="Times New Roman" w:hAnsi="Times New Roman" w:cs="Times New Roman"/>
          <w:color w:val="000000"/>
          <w:kern w:val="0"/>
          <w:sz w:val="24"/>
          <w:szCs w:val="24"/>
          <w:lang w:val="en-US" w:eastAsia="ru-RU"/>
        </w:rPr>
        <w:t xml:space="preserve">Common uses of graphic design include identity (logos and branding), publications (magazines, newspapers and books), print advertisements, posters, billboards, website graphics and elements, signs and product packaging. For example, a product package might include a logo or other artwork, organized text and pure design elements such as images, shapes and color which unify the piece. </w:t>
      </w:r>
      <w:proofErr w:type="gramStart"/>
      <w:r w:rsidRPr="009D2000">
        <w:rPr>
          <w:rFonts w:ascii="Times New Roman" w:eastAsia="Times New Roman" w:hAnsi="Times New Roman" w:cs="Times New Roman"/>
          <w:color w:val="000000"/>
          <w:kern w:val="0"/>
          <w:sz w:val="24"/>
          <w:szCs w:val="24"/>
          <w:lang w:val="en-US" w:eastAsia="ru-RU"/>
        </w:rPr>
        <w:t>Composition  is</w:t>
      </w:r>
      <w:proofErr w:type="gramEnd"/>
      <w:r w:rsidRPr="009D2000">
        <w:rPr>
          <w:rFonts w:ascii="Times New Roman" w:eastAsia="Times New Roman" w:hAnsi="Times New Roman" w:cs="Times New Roman"/>
          <w:color w:val="000000"/>
          <w:kern w:val="0"/>
          <w:sz w:val="24"/>
          <w:szCs w:val="24"/>
          <w:lang w:val="en-US" w:eastAsia="ru-RU"/>
        </w:rPr>
        <w:t xml:space="preserve"> one of the most important features of graphic design, especially when using pre-existing materials or diverse elements.</w:t>
      </w:r>
    </w:p>
    <w:p w:rsidR="00562508" w:rsidRPr="009D2000" w:rsidRDefault="00562508" w:rsidP="009D2000">
      <w:pPr>
        <w:autoSpaceDN w:val="0"/>
        <w:spacing w:after="0" w:line="276" w:lineRule="auto"/>
        <w:ind w:firstLine="709"/>
        <w:jc w:val="both"/>
        <w:rPr>
          <w:rFonts w:ascii="Times New Roman" w:eastAsia="Times New Roman" w:hAnsi="Times New Roman" w:cs="Times New Roman"/>
          <w:color w:val="000000"/>
          <w:kern w:val="0"/>
          <w:sz w:val="24"/>
          <w:szCs w:val="24"/>
          <w:lang w:val="en-US" w:eastAsia="ru-RU"/>
        </w:rPr>
      </w:pPr>
      <w:r w:rsidRPr="009D2000">
        <w:rPr>
          <w:rFonts w:ascii="Times New Roman" w:eastAsia="Times New Roman" w:hAnsi="Times New Roman" w:cs="Times New Roman"/>
          <w:color w:val="000000"/>
          <w:kern w:val="0"/>
          <w:sz w:val="24"/>
          <w:szCs w:val="24"/>
          <w:lang w:val="en-US" w:eastAsia="ru-RU"/>
        </w:rPr>
        <w:t xml:space="preserve">While Graphic Design as a discipline has a relatively recent history, with the term "graphic design" first coined by William Addison </w:t>
      </w:r>
      <w:proofErr w:type="spellStart"/>
      <w:r w:rsidRPr="009D2000">
        <w:rPr>
          <w:rFonts w:ascii="Times New Roman" w:eastAsia="Times New Roman" w:hAnsi="Times New Roman" w:cs="Times New Roman"/>
          <w:color w:val="000000"/>
          <w:kern w:val="0"/>
          <w:sz w:val="24"/>
          <w:szCs w:val="24"/>
          <w:lang w:val="en-US" w:eastAsia="ru-RU"/>
        </w:rPr>
        <w:t>Dwiggins</w:t>
      </w:r>
      <w:proofErr w:type="spellEnd"/>
      <w:r w:rsidRPr="009D2000">
        <w:rPr>
          <w:rFonts w:ascii="Times New Roman" w:eastAsia="Times New Roman" w:hAnsi="Times New Roman" w:cs="Times New Roman"/>
          <w:color w:val="000000"/>
          <w:kern w:val="0"/>
          <w:sz w:val="24"/>
          <w:szCs w:val="24"/>
          <w:lang w:val="en-US" w:eastAsia="ru-RU"/>
        </w:rPr>
        <w:t xml:space="preserve"> in 1922, graphic design-like activities span the history of humankind: from the caves of </w:t>
      </w:r>
      <w:proofErr w:type="spellStart"/>
      <w:r w:rsidRPr="009D2000">
        <w:rPr>
          <w:rFonts w:ascii="Times New Roman" w:eastAsia="Times New Roman" w:hAnsi="Times New Roman" w:cs="Times New Roman"/>
          <w:color w:val="000000"/>
          <w:kern w:val="0"/>
          <w:sz w:val="24"/>
          <w:szCs w:val="24"/>
          <w:lang w:val="en-US" w:eastAsia="ru-RU"/>
        </w:rPr>
        <w:t>Lascaus</w:t>
      </w:r>
      <w:proofErr w:type="spellEnd"/>
      <w:r w:rsidRPr="009D2000">
        <w:rPr>
          <w:rFonts w:ascii="Times New Roman" w:eastAsia="Times New Roman" w:hAnsi="Times New Roman" w:cs="Times New Roman"/>
          <w:color w:val="000000"/>
          <w:kern w:val="0"/>
          <w:sz w:val="24"/>
          <w:szCs w:val="24"/>
          <w:lang w:val="en-US" w:eastAsia="ru-RU"/>
        </w:rPr>
        <w:t xml:space="preserve">, to Rome's Trajan’s Column to the  illuminated manuscripts of the Middle Ages, to the dazzling </w:t>
      </w:r>
      <w:proofErr w:type="spellStart"/>
      <w:r w:rsidRPr="009D2000">
        <w:rPr>
          <w:rFonts w:ascii="Times New Roman" w:eastAsia="Times New Roman" w:hAnsi="Times New Roman" w:cs="Times New Roman"/>
          <w:color w:val="000000"/>
          <w:kern w:val="0"/>
          <w:sz w:val="24"/>
          <w:szCs w:val="24"/>
          <w:lang w:val="en-US" w:eastAsia="ru-RU"/>
        </w:rPr>
        <w:t>neons</w:t>
      </w:r>
      <w:proofErr w:type="spellEnd"/>
      <w:r w:rsidRPr="009D2000">
        <w:rPr>
          <w:rFonts w:ascii="Times New Roman" w:eastAsia="Times New Roman" w:hAnsi="Times New Roman" w:cs="Times New Roman"/>
          <w:color w:val="000000"/>
          <w:kern w:val="0"/>
          <w:sz w:val="24"/>
          <w:szCs w:val="24"/>
          <w:lang w:val="en-US" w:eastAsia="ru-RU"/>
        </w:rPr>
        <w:t xml:space="preserve"> of Ginza. In both this lengthy history and in the relatively recent explosion of visual communication in the 20th and 21st centuries, there is sometimes a blurring distinction and over-lapping of advertising art, graphic design and fine art. After all, they share many of the same elements, theories, principles, practices and languages, and sometimes the same benefactor or client. In advertising art the ultimate objective is the sale of goods and services. In graphic design, “the essence is to give order to information, form to ideas, expression and feeling to artifacts that document human experience”.</w:t>
      </w:r>
    </w:p>
    <w:p w:rsidR="00562508" w:rsidRPr="009D2000" w:rsidRDefault="00562508" w:rsidP="00246AF1">
      <w:pPr>
        <w:widowControl w:val="0"/>
        <w:numPr>
          <w:ilvl w:val="0"/>
          <w:numId w:val="5"/>
        </w:numPr>
        <w:autoSpaceDE w:val="0"/>
        <w:autoSpaceDN w:val="0"/>
        <w:spacing w:after="0" w:line="276" w:lineRule="auto"/>
        <w:ind w:left="0" w:firstLine="709"/>
        <w:jc w:val="both"/>
        <w:rPr>
          <w:rFonts w:ascii="Times New Roman" w:eastAsia="Times New Roman" w:hAnsi="Times New Roman" w:cs="Times New Roman"/>
          <w:b/>
          <w:i/>
          <w:color w:val="000000"/>
          <w:kern w:val="0"/>
          <w:sz w:val="24"/>
          <w:szCs w:val="24"/>
          <w:lang w:val="en-US" w:eastAsia="ru-RU"/>
        </w:rPr>
      </w:pPr>
      <w:r w:rsidRPr="009D2000">
        <w:rPr>
          <w:rFonts w:ascii="Times New Roman" w:eastAsia="Times New Roman" w:hAnsi="Times New Roman" w:cs="Times New Roman"/>
          <w:b/>
          <w:i/>
          <w:color w:val="000000"/>
          <w:kern w:val="0"/>
          <w:sz w:val="24"/>
          <w:szCs w:val="24"/>
          <w:lang w:val="en-US" w:eastAsia="ru-RU"/>
        </w:rPr>
        <w:t>Read the text. Define the main idea of the text and give its summary.</w:t>
      </w:r>
    </w:p>
    <w:p w:rsidR="00562508" w:rsidRPr="009D2000" w:rsidRDefault="00562508" w:rsidP="009D2000">
      <w:pPr>
        <w:autoSpaceDN w:val="0"/>
        <w:spacing w:after="0" w:line="276" w:lineRule="auto"/>
        <w:ind w:firstLine="709"/>
        <w:jc w:val="both"/>
        <w:rPr>
          <w:rFonts w:ascii="Times New Roman" w:eastAsia="Times New Roman" w:hAnsi="Times New Roman" w:cs="Times New Roman"/>
          <w:kern w:val="0"/>
          <w:sz w:val="24"/>
          <w:szCs w:val="24"/>
          <w:lang w:val="en-US" w:eastAsia="ru-RU"/>
        </w:rPr>
      </w:pPr>
      <w:r w:rsidRPr="009D2000">
        <w:rPr>
          <w:rFonts w:ascii="Times New Roman" w:eastAsia="Times New Roman" w:hAnsi="Times New Roman" w:cs="Times New Roman"/>
          <w:b/>
          <w:bCs/>
          <w:kern w:val="0"/>
          <w:sz w:val="24"/>
          <w:szCs w:val="24"/>
          <w:lang w:val="en-US" w:eastAsia="ru-RU"/>
        </w:rPr>
        <w:t>Mary Quant</w:t>
      </w:r>
      <w:r w:rsidRPr="009D2000">
        <w:rPr>
          <w:rFonts w:ascii="Times New Roman" w:eastAsia="Times New Roman" w:hAnsi="Times New Roman" w:cs="Times New Roman"/>
          <w:kern w:val="0"/>
          <w:sz w:val="24"/>
          <w:szCs w:val="24"/>
          <w:lang w:val="en-US" w:eastAsia="ru-RU"/>
        </w:rPr>
        <w:t xml:space="preserve"> (born February 11, 1934) is an English fashion designer one of the many designers who took credit for inventing the miniskirt and hot pants. </w:t>
      </w:r>
    </w:p>
    <w:p w:rsidR="00562508" w:rsidRPr="009D2000" w:rsidRDefault="00562508" w:rsidP="009D2000">
      <w:pPr>
        <w:autoSpaceDN w:val="0"/>
        <w:spacing w:after="0" w:line="276" w:lineRule="auto"/>
        <w:ind w:firstLine="709"/>
        <w:jc w:val="both"/>
        <w:rPr>
          <w:rFonts w:ascii="Times New Roman" w:eastAsia="Times New Roman" w:hAnsi="Times New Roman" w:cs="Times New Roman"/>
          <w:kern w:val="0"/>
          <w:sz w:val="24"/>
          <w:szCs w:val="24"/>
          <w:lang w:val="en-US" w:eastAsia="ru-RU"/>
        </w:rPr>
      </w:pPr>
      <w:r w:rsidRPr="009D2000">
        <w:rPr>
          <w:rFonts w:ascii="Times New Roman" w:eastAsia="Times New Roman" w:hAnsi="Times New Roman" w:cs="Times New Roman"/>
          <w:kern w:val="0"/>
          <w:sz w:val="24"/>
          <w:szCs w:val="24"/>
          <w:lang w:val="en-US" w:eastAsia="ru-RU"/>
        </w:rPr>
        <w:t>Born in Kent, Quant studied illustration at Goldsmith's College before taking a job with a couture milliner. In October 1955, she teamed up with her husband Alexander Plunkett Greene, and an accountant Archie McNair, to open a clothes shop on the Kings Road in London called Bazaar.</w:t>
      </w:r>
    </w:p>
    <w:p w:rsidR="00562508" w:rsidRPr="009D2000" w:rsidRDefault="00562508" w:rsidP="009D2000">
      <w:pPr>
        <w:autoSpaceDN w:val="0"/>
        <w:spacing w:after="0" w:line="276" w:lineRule="auto"/>
        <w:ind w:firstLine="709"/>
        <w:jc w:val="both"/>
        <w:rPr>
          <w:rFonts w:ascii="Times New Roman" w:eastAsia="Times New Roman" w:hAnsi="Times New Roman" w:cs="Times New Roman"/>
          <w:kern w:val="0"/>
          <w:sz w:val="24"/>
          <w:szCs w:val="24"/>
          <w:lang w:val="en-US" w:eastAsia="ru-RU"/>
        </w:rPr>
      </w:pPr>
      <w:r w:rsidRPr="009D2000">
        <w:rPr>
          <w:rFonts w:ascii="Times New Roman" w:eastAsia="Times New Roman" w:hAnsi="Times New Roman" w:cs="Times New Roman"/>
          <w:kern w:val="0"/>
          <w:sz w:val="24"/>
          <w:szCs w:val="24"/>
          <w:lang w:val="en-US" w:eastAsia="ru-RU"/>
        </w:rPr>
        <w:t xml:space="preserve">Following the positive reaction to a pair of "mad house </w:t>
      </w:r>
      <w:proofErr w:type="spellStart"/>
      <w:r w:rsidRPr="009D2000">
        <w:rPr>
          <w:rFonts w:ascii="Times New Roman" w:eastAsia="Times New Roman" w:hAnsi="Times New Roman" w:cs="Times New Roman"/>
          <w:kern w:val="0"/>
          <w:sz w:val="24"/>
          <w:szCs w:val="24"/>
          <w:lang w:val="en-US" w:eastAsia="ru-RU"/>
        </w:rPr>
        <w:t>pyjamas</w:t>
      </w:r>
      <w:proofErr w:type="spellEnd"/>
      <w:r w:rsidRPr="009D2000">
        <w:rPr>
          <w:rFonts w:ascii="Times New Roman" w:eastAsia="Times New Roman" w:hAnsi="Times New Roman" w:cs="Times New Roman"/>
          <w:kern w:val="0"/>
          <w:sz w:val="24"/>
          <w:szCs w:val="24"/>
          <w:lang w:val="en-US" w:eastAsia="ru-RU"/>
        </w:rPr>
        <w:t>" designed for the opening, and dissatisfied with the variety of clothes available to her, Quant decided to make her own range of clothing. Initially working solo, she was soon employing a handful of machinists, producing unusual clothes she considered to be fun.</w:t>
      </w:r>
    </w:p>
    <w:p w:rsidR="00562508" w:rsidRPr="009D2000" w:rsidRDefault="00562508" w:rsidP="009D2000">
      <w:pPr>
        <w:autoSpaceDN w:val="0"/>
        <w:spacing w:after="0" w:line="276" w:lineRule="auto"/>
        <w:ind w:firstLine="709"/>
        <w:jc w:val="both"/>
        <w:rPr>
          <w:rFonts w:ascii="Times New Roman" w:eastAsia="Times New Roman" w:hAnsi="Times New Roman" w:cs="Times New Roman"/>
          <w:kern w:val="0"/>
          <w:sz w:val="24"/>
          <w:szCs w:val="24"/>
          <w:lang w:val="en-US" w:eastAsia="ru-RU"/>
        </w:rPr>
      </w:pPr>
      <w:r w:rsidRPr="009D2000">
        <w:rPr>
          <w:rFonts w:ascii="Times New Roman" w:eastAsia="Times New Roman" w:hAnsi="Times New Roman" w:cs="Times New Roman"/>
          <w:kern w:val="0"/>
          <w:sz w:val="24"/>
          <w:szCs w:val="24"/>
          <w:lang w:val="en-US" w:eastAsia="ru-RU"/>
        </w:rPr>
        <w:t xml:space="preserve">Her skirts had been getting shorter since about 1958 - a development she considered to be practical and liberating, allowing women the ability to run for a bus. The miniskirt, for which she is arguably most famous, became one of the defining fashions of the 1960s. The miniskirt was </w:t>
      </w:r>
      <w:r w:rsidRPr="009D2000">
        <w:rPr>
          <w:rFonts w:ascii="Times New Roman" w:eastAsia="Times New Roman" w:hAnsi="Times New Roman" w:cs="Times New Roman"/>
          <w:kern w:val="0"/>
          <w:sz w:val="24"/>
          <w:szCs w:val="24"/>
          <w:lang w:val="en-US" w:eastAsia="ru-RU"/>
        </w:rPr>
        <w:lastRenderedPageBreak/>
        <w:t xml:space="preserve">developed separately by Andre </w:t>
      </w:r>
      <w:proofErr w:type="spellStart"/>
      <w:r w:rsidRPr="009D2000">
        <w:rPr>
          <w:rFonts w:ascii="Times New Roman" w:eastAsia="Times New Roman" w:hAnsi="Times New Roman" w:cs="Times New Roman"/>
          <w:kern w:val="0"/>
          <w:sz w:val="24"/>
          <w:szCs w:val="24"/>
          <w:lang w:val="en-US" w:eastAsia="ru-RU"/>
        </w:rPr>
        <w:t>Courrèges</w:t>
      </w:r>
      <w:proofErr w:type="spellEnd"/>
      <w:r w:rsidRPr="009D2000">
        <w:rPr>
          <w:rFonts w:ascii="Times New Roman" w:eastAsia="Times New Roman" w:hAnsi="Times New Roman" w:cs="Times New Roman"/>
          <w:kern w:val="0"/>
          <w:sz w:val="24"/>
          <w:szCs w:val="24"/>
          <w:lang w:val="en-US" w:eastAsia="ru-RU"/>
        </w:rPr>
        <w:t xml:space="preserve">, and there is disagreement as to who came up with the idea first. </w:t>
      </w:r>
    </w:p>
    <w:p w:rsidR="00562508" w:rsidRPr="009D2000" w:rsidRDefault="00562508" w:rsidP="009D2000">
      <w:pPr>
        <w:autoSpaceDN w:val="0"/>
        <w:spacing w:after="0" w:line="276" w:lineRule="auto"/>
        <w:ind w:firstLine="709"/>
        <w:jc w:val="both"/>
        <w:rPr>
          <w:rFonts w:ascii="Times New Roman" w:eastAsia="Times New Roman" w:hAnsi="Times New Roman" w:cs="Times New Roman"/>
          <w:kern w:val="0"/>
          <w:sz w:val="24"/>
          <w:szCs w:val="24"/>
          <w:lang w:val="en-US" w:eastAsia="ru-RU"/>
        </w:rPr>
      </w:pPr>
      <w:r w:rsidRPr="009D2000">
        <w:rPr>
          <w:rFonts w:ascii="Times New Roman" w:eastAsia="Times New Roman" w:hAnsi="Times New Roman" w:cs="Times New Roman"/>
          <w:kern w:val="0"/>
          <w:sz w:val="24"/>
          <w:szCs w:val="24"/>
          <w:lang w:val="en-US" w:eastAsia="ru-RU"/>
        </w:rPr>
        <w:t xml:space="preserve">In addition to the miniskirt, Quant is often credited with inventing the </w:t>
      </w:r>
      <w:proofErr w:type="spellStart"/>
      <w:r w:rsidRPr="009D2000">
        <w:rPr>
          <w:rFonts w:ascii="Times New Roman" w:eastAsia="Times New Roman" w:hAnsi="Times New Roman" w:cs="Times New Roman"/>
          <w:kern w:val="0"/>
          <w:sz w:val="24"/>
          <w:szCs w:val="24"/>
          <w:lang w:val="en-US" w:eastAsia="ru-RU"/>
        </w:rPr>
        <w:t>coloured</w:t>
      </w:r>
      <w:proofErr w:type="spellEnd"/>
      <w:r w:rsidRPr="009D2000">
        <w:rPr>
          <w:rFonts w:ascii="Times New Roman" w:eastAsia="Times New Roman" w:hAnsi="Times New Roman" w:cs="Times New Roman"/>
          <w:kern w:val="0"/>
          <w:sz w:val="24"/>
          <w:szCs w:val="24"/>
          <w:lang w:val="en-US" w:eastAsia="ru-RU"/>
        </w:rPr>
        <w:t xml:space="preserve"> and patterned tights that tended to accompany the garment, although these are also attributed to Cristobal Balenciaga.</w:t>
      </w:r>
    </w:p>
    <w:p w:rsidR="00562508" w:rsidRPr="009D2000" w:rsidRDefault="00562508" w:rsidP="009D2000">
      <w:pPr>
        <w:autoSpaceDN w:val="0"/>
        <w:spacing w:after="0" w:line="276" w:lineRule="auto"/>
        <w:ind w:firstLine="709"/>
        <w:jc w:val="both"/>
        <w:rPr>
          <w:rFonts w:ascii="Times New Roman" w:eastAsia="Times New Roman" w:hAnsi="Times New Roman" w:cs="Times New Roman"/>
          <w:kern w:val="0"/>
          <w:sz w:val="24"/>
          <w:szCs w:val="24"/>
          <w:lang w:val="en-US" w:eastAsia="ru-RU"/>
        </w:rPr>
      </w:pPr>
      <w:r w:rsidRPr="009D2000">
        <w:rPr>
          <w:rFonts w:ascii="Times New Roman" w:eastAsia="Times New Roman" w:hAnsi="Times New Roman" w:cs="Times New Roman"/>
          <w:kern w:val="0"/>
          <w:sz w:val="24"/>
          <w:szCs w:val="24"/>
          <w:lang w:val="en-US" w:eastAsia="ru-RU"/>
        </w:rPr>
        <w:t xml:space="preserve">Irrespective of whether she invented these items, Quant was one of their major </w:t>
      </w:r>
      <w:proofErr w:type="spellStart"/>
      <w:r w:rsidRPr="009D2000">
        <w:rPr>
          <w:rFonts w:ascii="Times New Roman" w:eastAsia="Times New Roman" w:hAnsi="Times New Roman" w:cs="Times New Roman"/>
          <w:kern w:val="0"/>
          <w:sz w:val="24"/>
          <w:szCs w:val="24"/>
          <w:lang w:val="en-US" w:eastAsia="ru-RU"/>
        </w:rPr>
        <w:t>popularisers</w:t>
      </w:r>
      <w:proofErr w:type="spellEnd"/>
      <w:r w:rsidRPr="009D2000">
        <w:rPr>
          <w:rFonts w:ascii="Times New Roman" w:eastAsia="Times New Roman" w:hAnsi="Times New Roman" w:cs="Times New Roman"/>
          <w:kern w:val="0"/>
          <w:sz w:val="24"/>
          <w:szCs w:val="24"/>
          <w:lang w:val="en-US" w:eastAsia="ru-RU"/>
        </w:rPr>
        <w:t>, largely thanks to the fact that Bazaar was a popular haunt for the fashionable Chelsea Set of "Swinging London". By 1961, Quant had opened a second Bazaar in Knightsbridge and by 1963 she was exporting to the USA. To keep up with demand, Quant went into mass-production, setting up the Ginger Group.</w:t>
      </w:r>
    </w:p>
    <w:p w:rsidR="00562508" w:rsidRPr="009D2000" w:rsidRDefault="00562508" w:rsidP="009D2000">
      <w:pPr>
        <w:autoSpaceDN w:val="0"/>
        <w:spacing w:after="0" w:line="276" w:lineRule="auto"/>
        <w:ind w:firstLine="709"/>
        <w:jc w:val="both"/>
        <w:rPr>
          <w:rFonts w:ascii="Times New Roman" w:eastAsia="Times New Roman" w:hAnsi="Times New Roman" w:cs="Times New Roman"/>
          <w:kern w:val="0"/>
          <w:sz w:val="24"/>
          <w:szCs w:val="24"/>
          <w:lang w:val="en-US" w:eastAsia="ru-RU"/>
        </w:rPr>
      </w:pPr>
      <w:r w:rsidRPr="009D2000">
        <w:rPr>
          <w:rFonts w:ascii="Times New Roman" w:eastAsia="Times New Roman" w:hAnsi="Times New Roman" w:cs="Times New Roman"/>
          <w:kern w:val="0"/>
          <w:sz w:val="24"/>
          <w:szCs w:val="24"/>
          <w:lang w:val="en-US" w:eastAsia="ru-RU"/>
        </w:rPr>
        <w:t>Quant's popularity was at its peak in the mid 1960s, during which time she produced the dangerously short micro-mini skirt, "paint-box" make-up, and plastic raincoats. She was described as being the leading fashion force outside Paris.</w:t>
      </w:r>
    </w:p>
    <w:p w:rsidR="00562508" w:rsidRPr="009D2000" w:rsidRDefault="00562508" w:rsidP="009D2000">
      <w:pPr>
        <w:autoSpaceDN w:val="0"/>
        <w:spacing w:after="0" w:line="276" w:lineRule="auto"/>
        <w:ind w:firstLine="709"/>
        <w:jc w:val="both"/>
        <w:rPr>
          <w:rFonts w:ascii="Times New Roman" w:eastAsia="Times New Roman" w:hAnsi="Times New Roman" w:cs="Times New Roman"/>
          <w:kern w:val="0"/>
          <w:sz w:val="24"/>
          <w:szCs w:val="24"/>
          <w:lang w:val="en-US" w:eastAsia="ru-RU"/>
        </w:rPr>
      </w:pPr>
      <w:r w:rsidRPr="009D2000">
        <w:rPr>
          <w:rFonts w:ascii="Times New Roman" w:eastAsia="Times New Roman" w:hAnsi="Times New Roman" w:cs="Times New Roman"/>
          <w:kern w:val="0"/>
          <w:sz w:val="24"/>
          <w:szCs w:val="24"/>
          <w:lang w:val="en-US" w:eastAsia="ru-RU"/>
        </w:rPr>
        <w:t>In 1966 Quant was appointed an OBE for services to the fashion industry.</w:t>
      </w:r>
    </w:p>
    <w:p w:rsidR="00562508" w:rsidRPr="009D2000" w:rsidRDefault="00562508" w:rsidP="009D2000">
      <w:pPr>
        <w:autoSpaceDN w:val="0"/>
        <w:spacing w:after="0" w:line="276" w:lineRule="auto"/>
        <w:ind w:firstLine="709"/>
        <w:jc w:val="both"/>
        <w:rPr>
          <w:rFonts w:ascii="Times New Roman" w:eastAsia="Times New Roman" w:hAnsi="Times New Roman" w:cs="Times New Roman"/>
          <w:kern w:val="0"/>
          <w:sz w:val="24"/>
          <w:szCs w:val="24"/>
          <w:lang w:val="en-US" w:eastAsia="ru-RU"/>
        </w:rPr>
      </w:pPr>
      <w:r w:rsidRPr="009D2000">
        <w:rPr>
          <w:rFonts w:ascii="Times New Roman" w:eastAsia="Times New Roman" w:hAnsi="Times New Roman" w:cs="Times New Roman"/>
          <w:kern w:val="0"/>
          <w:sz w:val="24"/>
          <w:szCs w:val="24"/>
          <w:lang w:val="en-US" w:eastAsia="ru-RU"/>
        </w:rPr>
        <w:t>In the late 1960s, Quant launched hot pants, which was her last big fashion development. Through the 1970s and 1980s she concentrated on household goods and make-up.</w:t>
      </w:r>
    </w:p>
    <w:p w:rsidR="00562508" w:rsidRPr="009D2000" w:rsidRDefault="00562508" w:rsidP="009D2000">
      <w:pPr>
        <w:autoSpaceDN w:val="0"/>
        <w:spacing w:after="0" w:line="276" w:lineRule="auto"/>
        <w:ind w:firstLine="709"/>
        <w:jc w:val="both"/>
        <w:rPr>
          <w:rFonts w:ascii="Times New Roman" w:eastAsia="Times New Roman" w:hAnsi="Times New Roman" w:cs="Times New Roman"/>
          <w:b/>
          <w:bCs/>
          <w:color w:val="000000"/>
          <w:kern w:val="0"/>
          <w:sz w:val="24"/>
          <w:szCs w:val="24"/>
          <w:lang w:val="en-US" w:eastAsia="ru-RU"/>
        </w:rPr>
      </w:pPr>
      <w:r w:rsidRPr="009D2000">
        <w:rPr>
          <w:rFonts w:ascii="Times New Roman" w:eastAsia="Times New Roman" w:hAnsi="Times New Roman" w:cs="Times New Roman"/>
          <w:kern w:val="0"/>
          <w:sz w:val="24"/>
          <w:szCs w:val="24"/>
          <w:lang w:val="en-US" w:eastAsia="ru-RU"/>
        </w:rPr>
        <w:t xml:space="preserve">In 2000, she resigned as director of Mary Quant Ltd., her cosmetics company, after a Japanese buy-out. There are over 200 Mary Quant </w:t>
      </w:r>
      <w:proofErr w:type="spellStart"/>
      <w:r w:rsidRPr="009D2000">
        <w:rPr>
          <w:rFonts w:ascii="Times New Roman" w:eastAsia="Times New Roman" w:hAnsi="Times New Roman" w:cs="Times New Roman"/>
          <w:kern w:val="0"/>
          <w:sz w:val="24"/>
          <w:szCs w:val="24"/>
          <w:lang w:val="en-US" w:eastAsia="ru-RU"/>
        </w:rPr>
        <w:t>Colour</w:t>
      </w:r>
      <w:proofErr w:type="spellEnd"/>
      <w:r w:rsidRPr="009D2000">
        <w:rPr>
          <w:rFonts w:ascii="Times New Roman" w:eastAsia="Times New Roman" w:hAnsi="Times New Roman" w:cs="Times New Roman"/>
          <w:kern w:val="0"/>
          <w:sz w:val="24"/>
          <w:szCs w:val="24"/>
          <w:lang w:val="en-US" w:eastAsia="ru-RU"/>
        </w:rPr>
        <w:t xml:space="preserve"> shops in Japan, where Quant fashions continue to enjoy some popularity.</w:t>
      </w:r>
    </w:p>
    <w:p w:rsidR="00562508" w:rsidRPr="009D2000" w:rsidRDefault="00562508" w:rsidP="00246AF1">
      <w:pPr>
        <w:widowControl w:val="0"/>
        <w:numPr>
          <w:ilvl w:val="0"/>
          <w:numId w:val="5"/>
        </w:numPr>
        <w:autoSpaceDE w:val="0"/>
        <w:autoSpaceDN w:val="0"/>
        <w:spacing w:after="0" w:line="276" w:lineRule="auto"/>
        <w:ind w:left="0" w:firstLine="709"/>
        <w:jc w:val="both"/>
        <w:rPr>
          <w:rFonts w:ascii="Times New Roman" w:eastAsia="Times New Roman" w:hAnsi="Times New Roman" w:cs="Times New Roman"/>
          <w:b/>
          <w:i/>
          <w:color w:val="000000"/>
          <w:kern w:val="0"/>
          <w:sz w:val="24"/>
          <w:szCs w:val="24"/>
          <w:lang w:val="en-US" w:eastAsia="ru-RU"/>
        </w:rPr>
      </w:pPr>
      <w:r w:rsidRPr="009D2000">
        <w:rPr>
          <w:rFonts w:ascii="Times New Roman" w:eastAsia="Times New Roman" w:hAnsi="Times New Roman" w:cs="Times New Roman"/>
          <w:b/>
          <w:i/>
          <w:color w:val="000000"/>
          <w:kern w:val="0"/>
          <w:sz w:val="24"/>
          <w:szCs w:val="24"/>
          <w:lang w:val="en-US" w:eastAsia="ru-RU"/>
        </w:rPr>
        <w:t xml:space="preserve">Speak on the topic. </w:t>
      </w:r>
      <w:r w:rsidRPr="009D2000">
        <w:rPr>
          <w:rFonts w:ascii="Times New Roman" w:eastAsia="Times New Roman" w:hAnsi="Times New Roman" w:cs="Times New Roman"/>
          <w:color w:val="000000"/>
          <w:kern w:val="0"/>
          <w:sz w:val="24"/>
          <w:szCs w:val="24"/>
          <w:lang w:val="en-US" w:eastAsia="ru-RU"/>
        </w:rPr>
        <w:t>Advantages and disadvantages of modern technologies.</w:t>
      </w:r>
    </w:p>
    <w:p w:rsidR="00562508" w:rsidRDefault="00562508" w:rsidP="009D2000">
      <w:pPr>
        <w:autoSpaceDN w:val="0"/>
        <w:spacing w:after="0" w:line="276" w:lineRule="auto"/>
        <w:ind w:firstLine="709"/>
        <w:jc w:val="both"/>
        <w:rPr>
          <w:rFonts w:ascii="Times New Roman" w:eastAsia="Times New Roman" w:hAnsi="Times New Roman" w:cs="Times New Roman"/>
          <w:color w:val="000000"/>
          <w:kern w:val="0"/>
          <w:sz w:val="24"/>
          <w:szCs w:val="24"/>
          <w:lang w:eastAsia="ru-RU"/>
        </w:rPr>
      </w:pPr>
      <w:r w:rsidRPr="009D2000">
        <w:rPr>
          <w:rFonts w:ascii="Times New Roman" w:eastAsia="Times New Roman" w:hAnsi="Times New Roman" w:cs="Times New Roman"/>
          <w:color w:val="000000"/>
          <w:kern w:val="0"/>
          <w:sz w:val="24"/>
          <w:szCs w:val="24"/>
          <w:lang w:eastAsia="ru-RU"/>
        </w:rPr>
        <w:t>(Преимущества и недостатки современных технологий).</w:t>
      </w:r>
    </w:p>
    <w:p w:rsidR="00246AF1" w:rsidRPr="009D2000" w:rsidRDefault="00246AF1" w:rsidP="009D2000">
      <w:pPr>
        <w:autoSpaceDN w:val="0"/>
        <w:spacing w:after="0" w:line="276" w:lineRule="auto"/>
        <w:ind w:firstLine="709"/>
        <w:jc w:val="both"/>
        <w:rPr>
          <w:rFonts w:ascii="Times New Roman" w:eastAsia="Times New Roman" w:hAnsi="Times New Roman" w:cs="Times New Roman"/>
          <w:b/>
          <w:i/>
          <w:color w:val="000000"/>
          <w:kern w:val="0"/>
          <w:sz w:val="24"/>
          <w:szCs w:val="24"/>
          <w:lang w:eastAsia="ru-RU"/>
        </w:rPr>
      </w:pP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bCs/>
          <w:kern w:val="0"/>
          <w:sz w:val="24"/>
          <w:szCs w:val="24"/>
          <w:lang w:eastAsia="ru-RU" w:bidi="ru-RU"/>
        </w:rPr>
      </w:pPr>
      <w:r w:rsidRPr="009D2000">
        <w:rPr>
          <w:rFonts w:ascii="Times New Roman" w:eastAsia="Times New Roman" w:hAnsi="Times New Roman" w:cs="Times New Roman"/>
          <w:b/>
          <w:bCs/>
          <w:kern w:val="0"/>
          <w:sz w:val="24"/>
          <w:szCs w:val="24"/>
          <w:lang w:eastAsia="ru-RU" w:bidi="ru-RU"/>
        </w:rPr>
        <w:t xml:space="preserve">7.2. Оценочные средства для промежуточной аттестации по итогам освоения дисциплины </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 xml:space="preserve">Знания, умения и навыки обучающихся при промежуточной аттестации </w:t>
      </w:r>
      <w:r w:rsidRPr="009D2000">
        <w:rPr>
          <w:rFonts w:ascii="Times New Roman" w:eastAsia="Times New Roman" w:hAnsi="Times New Roman" w:cs="Times New Roman"/>
          <w:b/>
          <w:kern w:val="0"/>
          <w:sz w:val="24"/>
          <w:szCs w:val="24"/>
          <w:lang w:eastAsia="ru-RU" w:bidi="ru-RU"/>
        </w:rPr>
        <w:t>в форме экзамена</w:t>
      </w:r>
      <w:r w:rsidRPr="009D2000">
        <w:rPr>
          <w:rFonts w:ascii="Times New Roman" w:eastAsia="Times New Roman" w:hAnsi="Times New Roman" w:cs="Times New Roman"/>
          <w:kern w:val="0"/>
          <w:sz w:val="24"/>
          <w:szCs w:val="24"/>
          <w:lang w:eastAsia="ru-RU" w:bidi="ru-RU"/>
        </w:rPr>
        <w:t xml:space="preserve"> определяются оценками «отлично», «хорошо», «удовлетворительно», «неудовлетворительно».</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 xml:space="preserve">«Отлично» </w:t>
      </w:r>
      <w:r w:rsidRPr="009D2000">
        <w:rPr>
          <w:rFonts w:ascii="Times New Roman" w:eastAsia="Times New Roman" w:hAnsi="Times New Roman" w:cs="Times New Roman"/>
          <w:b/>
          <w:kern w:val="0"/>
          <w:sz w:val="24"/>
          <w:szCs w:val="24"/>
          <w:lang w:eastAsia="ru-RU" w:bidi="ru-RU"/>
        </w:rPr>
        <w:t>выставляется, если обучающийся достиг продвинутого уровня формирования компетенций</w:t>
      </w:r>
      <w:r w:rsidRPr="009D2000">
        <w:rPr>
          <w:rFonts w:ascii="Times New Roman" w:eastAsia="Times New Roman" w:hAnsi="Times New Roman" w:cs="Times New Roman"/>
          <w:kern w:val="0"/>
          <w:sz w:val="24"/>
          <w:szCs w:val="24"/>
          <w:lang w:eastAsia="ru-RU" w:bidi="ru-RU"/>
        </w:rPr>
        <w:t>.</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 xml:space="preserve">«Хорошо» </w:t>
      </w:r>
      <w:r w:rsidRPr="009D2000">
        <w:rPr>
          <w:rFonts w:ascii="Times New Roman" w:eastAsia="Times New Roman" w:hAnsi="Times New Roman" w:cs="Times New Roman"/>
          <w:b/>
          <w:kern w:val="0"/>
          <w:sz w:val="24"/>
          <w:szCs w:val="24"/>
          <w:lang w:eastAsia="ru-RU" w:bidi="ru-RU"/>
        </w:rPr>
        <w:t>выставляется, если обучающийся достиг повышенного уровня формирования компетенций</w:t>
      </w:r>
      <w:r w:rsidRPr="009D2000">
        <w:rPr>
          <w:rFonts w:ascii="Times New Roman" w:eastAsia="Times New Roman" w:hAnsi="Times New Roman" w:cs="Times New Roman"/>
          <w:kern w:val="0"/>
          <w:sz w:val="24"/>
          <w:szCs w:val="24"/>
          <w:lang w:eastAsia="ru-RU" w:bidi="ru-RU"/>
        </w:rPr>
        <w:t>.</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 xml:space="preserve">«Удовлетворительно» </w:t>
      </w:r>
      <w:r w:rsidRPr="009D2000">
        <w:rPr>
          <w:rFonts w:ascii="Times New Roman" w:eastAsia="Times New Roman" w:hAnsi="Times New Roman" w:cs="Times New Roman"/>
          <w:b/>
          <w:kern w:val="0"/>
          <w:sz w:val="24"/>
          <w:szCs w:val="24"/>
          <w:lang w:eastAsia="ru-RU" w:bidi="ru-RU"/>
        </w:rPr>
        <w:t>выставляется, если обучающийся достиг порогового уровня формирования компетенций</w:t>
      </w:r>
      <w:r w:rsidRPr="009D2000">
        <w:rPr>
          <w:rFonts w:ascii="Times New Roman" w:eastAsia="Times New Roman" w:hAnsi="Times New Roman" w:cs="Times New Roman"/>
          <w:kern w:val="0"/>
          <w:sz w:val="24"/>
          <w:szCs w:val="24"/>
          <w:lang w:eastAsia="ru-RU" w:bidi="ru-RU"/>
        </w:rPr>
        <w:t>.</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 xml:space="preserve">«Неудовлетворительно» </w:t>
      </w:r>
      <w:r w:rsidRPr="009D2000">
        <w:rPr>
          <w:rFonts w:ascii="Times New Roman" w:eastAsia="Times New Roman" w:hAnsi="Times New Roman" w:cs="Times New Roman"/>
          <w:b/>
          <w:kern w:val="0"/>
          <w:sz w:val="24"/>
          <w:szCs w:val="24"/>
          <w:lang w:eastAsia="ru-RU" w:bidi="ru-RU"/>
        </w:rPr>
        <w:t>соответствует нулевому уровню формирования компетенций</w:t>
      </w:r>
      <w:r w:rsidRPr="009D2000">
        <w:rPr>
          <w:rFonts w:ascii="Times New Roman" w:eastAsia="Times New Roman" w:hAnsi="Times New Roman" w:cs="Times New Roman"/>
          <w:kern w:val="0"/>
          <w:sz w:val="24"/>
          <w:szCs w:val="24"/>
          <w:lang w:eastAsia="ru-RU" w:bidi="ru-RU"/>
        </w:rPr>
        <w:t>.</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i/>
          <w:iCs/>
          <w:kern w:val="0"/>
          <w:sz w:val="24"/>
          <w:szCs w:val="24"/>
          <w:lang w:eastAsia="ru-RU" w:bidi="ru-RU"/>
        </w:rPr>
      </w:pPr>
      <w:r w:rsidRPr="009D2000">
        <w:rPr>
          <w:rFonts w:ascii="Times New Roman" w:eastAsia="Times New Roman" w:hAnsi="Times New Roman" w:cs="Times New Roman"/>
          <w:b/>
          <w:i/>
          <w:iCs/>
          <w:kern w:val="0"/>
          <w:sz w:val="24"/>
          <w:szCs w:val="24"/>
          <w:lang w:eastAsia="ru-RU" w:bidi="ru-RU"/>
        </w:rPr>
        <w:t>Содержание экзамена по дисциплине «Иностранный язык» (2,3 семестры)</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 xml:space="preserve">1. Чтение и перевод текста общекультурной направленности со словарем. Объем 1500 - 1600 печатных знаков. </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2. Пересказ текста объемом 1800-2000 печатных знаков.</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3.Устное монологическое сообщение по теме. Беседа по теме.</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kern w:val="0"/>
          <w:sz w:val="24"/>
          <w:szCs w:val="24"/>
          <w:lang w:eastAsia="ru-RU" w:bidi="ru-RU"/>
        </w:rPr>
      </w:pP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i/>
          <w:iCs/>
          <w:kern w:val="0"/>
          <w:sz w:val="24"/>
          <w:szCs w:val="24"/>
          <w:lang w:eastAsia="ru-RU" w:bidi="ru-RU"/>
        </w:rPr>
      </w:pPr>
      <w:r w:rsidRPr="009D2000">
        <w:rPr>
          <w:rFonts w:ascii="Times New Roman" w:eastAsia="Times New Roman" w:hAnsi="Times New Roman" w:cs="Times New Roman"/>
          <w:b/>
          <w:i/>
          <w:iCs/>
          <w:kern w:val="0"/>
          <w:sz w:val="24"/>
          <w:szCs w:val="24"/>
          <w:lang w:eastAsia="ru-RU" w:bidi="ru-RU"/>
        </w:rPr>
        <w:t xml:space="preserve">Пример типового экзаменационного билета </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Cs/>
          <w:i/>
          <w:kern w:val="0"/>
          <w:sz w:val="24"/>
          <w:szCs w:val="24"/>
          <w:lang w:val="en-US" w:eastAsia="ru-RU" w:bidi="ru-RU"/>
        </w:rPr>
      </w:pPr>
      <w:r w:rsidRPr="009D2000">
        <w:rPr>
          <w:rFonts w:ascii="Times New Roman" w:eastAsia="Times New Roman" w:hAnsi="Times New Roman" w:cs="Times New Roman"/>
          <w:bCs/>
          <w:i/>
          <w:kern w:val="0"/>
          <w:sz w:val="24"/>
          <w:szCs w:val="24"/>
          <w:lang w:val="en-US" w:eastAsia="ru-RU" w:bidi="ru-RU"/>
        </w:rPr>
        <w:t>1. Read and translate the text.</w:t>
      </w:r>
    </w:p>
    <w:p w:rsidR="00562508" w:rsidRPr="009D2000" w:rsidRDefault="00562508" w:rsidP="009D2000">
      <w:pPr>
        <w:widowControl w:val="0"/>
        <w:autoSpaceDE w:val="0"/>
        <w:autoSpaceDN w:val="0"/>
        <w:spacing w:after="0" w:line="276" w:lineRule="auto"/>
        <w:ind w:firstLine="709"/>
        <w:jc w:val="center"/>
        <w:rPr>
          <w:rFonts w:ascii="Times New Roman" w:eastAsia="Times New Roman" w:hAnsi="Times New Roman" w:cs="Times New Roman"/>
          <w:b/>
          <w:bCs/>
          <w:kern w:val="0"/>
          <w:sz w:val="24"/>
          <w:szCs w:val="24"/>
          <w:lang w:val="en-US" w:eastAsia="ru-RU" w:bidi="ru-RU"/>
        </w:rPr>
      </w:pPr>
      <w:r w:rsidRPr="009D2000">
        <w:rPr>
          <w:rFonts w:ascii="Times New Roman" w:eastAsia="Times New Roman" w:hAnsi="Times New Roman" w:cs="Times New Roman"/>
          <w:b/>
          <w:bCs/>
          <w:kern w:val="0"/>
          <w:sz w:val="24"/>
          <w:szCs w:val="24"/>
          <w:lang w:val="en-US" w:eastAsia="ru-RU" w:bidi="ru-RU"/>
        </w:rPr>
        <w:t>New capital city</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val="en-US" w:eastAsia="ru-RU" w:bidi="ru-RU"/>
        </w:rPr>
      </w:pPr>
      <w:r w:rsidRPr="009D2000">
        <w:rPr>
          <w:rFonts w:ascii="Times New Roman" w:eastAsia="Times New Roman" w:hAnsi="Times New Roman" w:cs="Times New Roman"/>
          <w:kern w:val="0"/>
          <w:sz w:val="24"/>
          <w:szCs w:val="24"/>
          <w:lang w:val="en-US" w:eastAsia="ru-RU" w:bidi="ru-RU"/>
        </w:rPr>
        <w:t xml:space="preserve">The </w:t>
      </w:r>
      <w:hyperlink r:id="rId5" w:tooltip="United States Capitol" w:history="1">
        <w:r w:rsidRPr="009D2000">
          <w:rPr>
            <w:rFonts w:ascii="Times New Roman" w:eastAsia="Times New Roman" w:hAnsi="Times New Roman" w:cs="Times New Roman"/>
            <w:color w:val="0000FF"/>
            <w:kern w:val="0"/>
            <w:sz w:val="24"/>
            <w:szCs w:val="24"/>
            <w:u w:val="single"/>
            <w:lang w:val="en-US" w:eastAsia="ru-RU" w:bidi="ru-RU"/>
          </w:rPr>
          <w:t>United States Capitol</w:t>
        </w:r>
      </w:hyperlink>
      <w:r w:rsidRPr="009D2000">
        <w:rPr>
          <w:rFonts w:ascii="Times New Roman" w:eastAsia="Times New Roman" w:hAnsi="Times New Roman" w:cs="Times New Roman"/>
          <w:kern w:val="0"/>
          <w:sz w:val="24"/>
          <w:szCs w:val="24"/>
          <w:lang w:val="en-US" w:eastAsia="ru-RU" w:bidi="ru-RU"/>
        </w:rPr>
        <w:t xml:space="preserve"> in </w:t>
      </w:r>
      <w:hyperlink r:id="rId6" w:tooltip="Washington, D.C." w:history="1">
        <w:r w:rsidRPr="009D2000">
          <w:rPr>
            <w:rFonts w:ascii="Times New Roman" w:eastAsia="Times New Roman" w:hAnsi="Times New Roman" w:cs="Times New Roman"/>
            <w:color w:val="0000FF"/>
            <w:kern w:val="0"/>
            <w:sz w:val="24"/>
            <w:szCs w:val="24"/>
            <w:u w:val="single"/>
            <w:lang w:val="en-US" w:eastAsia="ru-RU" w:bidi="ru-RU"/>
          </w:rPr>
          <w:t>Washington, D.C.</w:t>
        </w:r>
      </w:hyperlink>
      <w:r w:rsidRPr="009D2000">
        <w:rPr>
          <w:rFonts w:ascii="Times New Roman" w:eastAsia="Times New Roman" w:hAnsi="Times New Roman" w:cs="Times New Roman"/>
          <w:kern w:val="0"/>
          <w:sz w:val="24"/>
          <w:szCs w:val="24"/>
          <w:lang w:val="en-US" w:eastAsia="ru-RU" w:bidi="ru-RU"/>
        </w:rPr>
        <w:t xml:space="preserve"> is an example of uniform urbanism: the </w:t>
      </w:r>
      <w:r w:rsidRPr="009D2000">
        <w:rPr>
          <w:rFonts w:ascii="Times New Roman" w:eastAsia="Times New Roman" w:hAnsi="Times New Roman" w:cs="Times New Roman"/>
          <w:kern w:val="0"/>
          <w:sz w:val="24"/>
          <w:szCs w:val="24"/>
          <w:lang w:val="en-US" w:eastAsia="ru-RU" w:bidi="ru-RU"/>
        </w:rPr>
        <w:lastRenderedPageBreak/>
        <w:t xml:space="preserve">design of the capitol building was imagined by the French </w:t>
      </w:r>
      <w:hyperlink r:id="rId7" w:tooltip="Pierre Charles L'Enfant" w:history="1">
        <w:r w:rsidRPr="009D2000">
          <w:rPr>
            <w:rFonts w:ascii="Times New Roman" w:eastAsia="Times New Roman" w:hAnsi="Times New Roman" w:cs="Times New Roman"/>
            <w:color w:val="0000FF"/>
            <w:kern w:val="0"/>
            <w:sz w:val="24"/>
            <w:szCs w:val="24"/>
            <w:u w:val="single"/>
            <w:lang w:val="en-US" w:eastAsia="ru-RU" w:bidi="ru-RU"/>
          </w:rPr>
          <w:t>Pierre Charles L'Enfant</w:t>
        </w:r>
      </w:hyperlink>
      <w:r w:rsidRPr="009D2000">
        <w:rPr>
          <w:rFonts w:ascii="Times New Roman" w:eastAsia="Times New Roman" w:hAnsi="Times New Roman" w:cs="Times New Roman"/>
          <w:kern w:val="0"/>
          <w:sz w:val="24"/>
          <w:szCs w:val="24"/>
          <w:lang w:val="en-US" w:eastAsia="ru-RU" w:bidi="ru-RU"/>
        </w:rPr>
        <w:t>. This ideal of the monumental city and neoclassicism. Several cities wanted to apply this concept, but Washington, D.C. seems the most dedicated of all of them.</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val="en-US" w:eastAsia="ru-RU" w:bidi="ru-RU"/>
        </w:rPr>
      </w:pPr>
      <w:r w:rsidRPr="009D2000">
        <w:rPr>
          <w:rFonts w:ascii="Times New Roman" w:eastAsia="Times New Roman" w:hAnsi="Times New Roman" w:cs="Times New Roman"/>
          <w:kern w:val="0"/>
          <w:sz w:val="24"/>
          <w:szCs w:val="24"/>
          <w:lang w:val="en-US" w:eastAsia="ru-RU" w:bidi="ru-RU"/>
        </w:rPr>
        <w:t xml:space="preserve">The </w:t>
      </w:r>
      <w:hyperlink r:id="rId8" w:tooltip="White House" w:history="1">
        <w:r w:rsidRPr="009D2000">
          <w:rPr>
            <w:rFonts w:ascii="Times New Roman" w:eastAsia="Times New Roman" w:hAnsi="Times New Roman" w:cs="Times New Roman"/>
            <w:color w:val="0000FF"/>
            <w:kern w:val="0"/>
            <w:sz w:val="24"/>
            <w:szCs w:val="24"/>
            <w:u w:val="single"/>
            <w:lang w:val="en-US" w:eastAsia="ru-RU" w:bidi="ru-RU"/>
          </w:rPr>
          <w:t>White House</w:t>
        </w:r>
      </w:hyperlink>
      <w:r w:rsidRPr="009D2000">
        <w:rPr>
          <w:rFonts w:ascii="Times New Roman" w:eastAsia="Times New Roman" w:hAnsi="Times New Roman" w:cs="Times New Roman"/>
          <w:kern w:val="0"/>
          <w:sz w:val="24"/>
          <w:szCs w:val="24"/>
          <w:lang w:val="en-US" w:eastAsia="ru-RU" w:bidi="ru-RU"/>
        </w:rPr>
        <w:t xml:space="preserve"> was constructed after the creation of Washington, D.C. by congressional law in December 1790. After a contest, </w:t>
      </w:r>
      <w:hyperlink r:id="rId9" w:tooltip="James Hoban" w:history="1">
        <w:r w:rsidRPr="009D2000">
          <w:rPr>
            <w:rFonts w:ascii="Times New Roman" w:eastAsia="Times New Roman" w:hAnsi="Times New Roman" w:cs="Times New Roman"/>
            <w:color w:val="0000FF"/>
            <w:kern w:val="0"/>
            <w:sz w:val="24"/>
            <w:szCs w:val="24"/>
            <w:u w:val="single"/>
            <w:lang w:val="en-US" w:eastAsia="ru-RU" w:bidi="ru-RU"/>
          </w:rPr>
          <w:t>James Hoban</w:t>
        </w:r>
      </w:hyperlink>
      <w:r w:rsidRPr="009D2000">
        <w:rPr>
          <w:rFonts w:ascii="Times New Roman" w:eastAsia="Times New Roman" w:hAnsi="Times New Roman" w:cs="Times New Roman"/>
          <w:kern w:val="0"/>
          <w:sz w:val="24"/>
          <w:szCs w:val="24"/>
          <w:lang w:val="en-US" w:eastAsia="ru-RU" w:bidi="ru-RU"/>
        </w:rPr>
        <w:t xml:space="preserve">, an Irish American, was chosen and the construction began in October 1792. The building that he had conceived was modeled upon the first and second floors of the Leinster House, a ducal palace in </w:t>
      </w:r>
      <w:hyperlink r:id="rId10" w:tooltip="Dublin" w:history="1">
        <w:r w:rsidRPr="009D2000">
          <w:rPr>
            <w:rFonts w:ascii="Times New Roman" w:eastAsia="Times New Roman" w:hAnsi="Times New Roman" w:cs="Times New Roman"/>
            <w:color w:val="0000FF"/>
            <w:kern w:val="0"/>
            <w:sz w:val="24"/>
            <w:szCs w:val="24"/>
            <w:u w:val="single"/>
            <w:lang w:val="en-US" w:eastAsia="ru-RU" w:bidi="ru-RU"/>
          </w:rPr>
          <w:t>Dublin</w:t>
        </w:r>
      </w:hyperlink>
      <w:r w:rsidRPr="009D2000">
        <w:rPr>
          <w:rFonts w:ascii="Times New Roman" w:eastAsia="Times New Roman" w:hAnsi="Times New Roman" w:cs="Times New Roman"/>
          <w:kern w:val="0"/>
          <w:sz w:val="24"/>
          <w:szCs w:val="24"/>
          <w:lang w:val="en-US" w:eastAsia="ru-RU" w:bidi="ru-RU"/>
        </w:rPr>
        <w:t xml:space="preserve">, Ireland which is now the seat of the </w:t>
      </w:r>
      <w:hyperlink r:id="rId11" w:tooltip="Irish Parliament" w:history="1">
        <w:r w:rsidRPr="009D2000">
          <w:rPr>
            <w:rFonts w:ascii="Times New Roman" w:eastAsia="Times New Roman" w:hAnsi="Times New Roman" w:cs="Times New Roman"/>
            <w:color w:val="0000FF"/>
            <w:kern w:val="0"/>
            <w:sz w:val="24"/>
            <w:szCs w:val="24"/>
            <w:u w:val="single"/>
            <w:lang w:val="en-US" w:eastAsia="ru-RU" w:bidi="ru-RU"/>
          </w:rPr>
          <w:t>Irish Parliament</w:t>
        </w:r>
      </w:hyperlink>
      <w:r w:rsidRPr="009D2000">
        <w:rPr>
          <w:rFonts w:ascii="Times New Roman" w:eastAsia="Times New Roman" w:hAnsi="Times New Roman" w:cs="Times New Roman"/>
          <w:kern w:val="0"/>
          <w:sz w:val="24"/>
          <w:szCs w:val="24"/>
          <w:lang w:val="en-US" w:eastAsia="ru-RU" w:bidi="ru-RU"/>
        </w:rPr>
        <w:t xml:space="preserve">. But during the </w:t>
      </w:r>
      <w:hyperlink r:id="rId12" w:tooltip="War of 1812" w:history="1">
        <w:r w:rsidRPr="009D2000">
          <w:rPr>
            <w:rFonts w:ascii="Times New Roman" w:eastAsia="Times New Roman" w:hAnsi="Times New Roman" w:cs="Times New Roman"/>
            <w:color w:val="0000FF"/>
            <w:kern w:val="0"/>
            <w:sz w:val="24"/>
            <w:szCs w:val="24"/>
            <w:u w:val="single"/>
            <w:lang w:val="en-US" w:eastAsia="ru-RU" w:bidi="ru-RU"/>
          </w:rPr>
          <w:t>War of 1812</w:t>
        </w:r>
      </w:hyperlink>
      <w:r w:rsidRPr="009D2000">
        <w:rPr>
          <w:rFonts w:ascii="Times New Roman" w:eastAsia="Times New Roman" w:hAnsi="Times New Roman" w:cs="Times New Roman"/>
          <w:kern w:val="0"/>
          <w:sz w:val="24"/>
          <w:szCs w:val="24"/>
          <w:lang w:val="en-US" w:eastAsia="ru-RU" w:bidi="ru-RU"/>
        </w:rPr>
        <w:t>, a large part of the city was burned, and the White House was ravaged. Only the exterior walls remained standing, but it was reconstructed. The walls were painted white to hide the damage caused by the fire. At the beginning of the 20th century, two new wings were added to support the development of the government.</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val="en-US" w:eastAsia="ru-RU" w:bidi="ru-RU"/>
        </w:rPr>
      </w:pPr>
      <w:r w:rsidRPr="009D2000">
        <w:rPr>
          <w:rFonts w:ascii="Times New Roman" w:eastAsia="Times New Roman" w:hAnsi="Times New Roman" w:cs="Times New Roman"/>
          <w:kern w:val="0"/>
          <w:sz w:val="24"/>
          <w:szCs w:val="24"/>
          <w:lang w:val="en-US" w:eastAsia="ru-RU" w:bidi="ru-RU"/>
        </w:rPr>
        <w:t xml:space="preserve">The </w:t>
      </w:r>
      <w:hyperlink r:id="rId13" w:tooltip="United States Capitol" w:history="1">
        <w:r w:rsidRPr="009D2000">
          <w:rPr>
            <w:rFonts w:ascii="Times New Roman" w:eastAsia="Times New Roman" w:hAnsi="Times New Roman" w:cs="Times New Roman"/>
            <w:color w:val="0000FF"/>
            <w:kern w:val="0"/>
            <w:sz w:val="24"/>
            <w:szCs w:val="24"/>
            <w:u w:val="single"/>
            <w:lang w:val="en-US" w:eastAsia="ru-RU" w:bidi="ru-RU"/>
          </w:rPr>
          <w:t>United States Capitol</w:t>
        </w:r>
      </w:hyperlink>
      <w:r w:rsidRPr="009D2000">
        <w:rPr>
          <w:rFonts w:ascii="Times New Roman" w:eastAsia="Times New Roman" w:hAnsi="Times New Roman" w:cs="Times New Roman"/>
          <w:kern w:val="0"/>
          <w:sz w:val="24"/>
          <w:szCs w:val="24"/>
          <w:lang w:val="en-US" w:eastAsia="ru-RU" w:bidi="ru-RU"/>
        </w:rPr>
        <w:t xml:space="preserve"> was constructed in successive stages starting in 1792. Shortly after the completion of its construction, it was partially burned by the British during the War of 1812. Its reconstruction began in 1815 and did not end until 1830. During the 1850s, the building was greatly expanded by </w:t>
      </w:r>
      <w:hyperlink r:id="rId14" w:tooltip="Thomas U. Walter" w:history="1">
        <w:r w:rsidRPr="009D2000">
          <w:rPr>
            <w:rFonts w:ascii="Times New Roman" w:eastAsia="Times New Roman" w:hAnsi="Times New Roman" w:cs="Times New Roman"/>
            <w:color w:val="0000FF"/>
            <w:kern w:val="0"/>
            <w:sz w:val="24"/>
            <w:szCs w:val="24"/>
            <w:u w:val="single"/>
            <w:lang w:val="en-US" w:eastAsia="ru-RU" w:bidi="ru-RU"/>
          </w:rPr>
          <w:t>Thomas U. Walter</w:t>
        </w:r>
      </w:hyperlink>
      <w:r w:rsidRPr="009D2000">
        <w:rPr>
          <w:rFonts w:ascii="Times New Roman" w:eastAsia="Times New Roman" w:hAnsi="Times New Roman" w:cs="Times New Roman"/>
          <w:kern w:val="0"/>
          <w:sz w:val="24"/>
          <w:szCs w:val="24"/>
          <w:lang w:val="en-US" w:eastAsia="ru-RU" w:bidi="ru-RU"/>
        </w:rPr>
        <w:t xml:space="preserve">. In 1863, the imposing </w:t>
      </w:r>
      <w:hyperlink r:id="rId15" w:tooltip="Statue of Freedom" w:history="1">
        <w:r w:rsidRPr="009D2000">
          <w:rPr>
            <w:rFonts w:ascii="Times New Roman" w:eastAsia="Times New Roman" w:hAnsi="Times New Roman" w:cs="Times New Roman"/>
            <w:iCs/>
            <w:color w:val="0000FF"/>
            <w:kern w:val="0"/>
            <w:sz w:val="24"/>
            <w:szCs w:val="24"/>
            <w:u w:val="single"/>
            <w:lang w:val="en-US" w:eastAsia="ru-RU" w:bidi="ru-RU"/>
          </w:rPr>
          <w:t>Statue of Freedom</w:t>
        </w:r>
      </w:hyperlink>
      <w:r w:rsidRPr="009D2000">
        <w:rPr>
          <w:rFonts w:ascii="Times New Roman" w:eastAsia="Times New Roman" w:hAnsi="Times New Roman" w:cs="Times New Roman"/>
          <w:iCs/>
          <w:kern w:val="0"/>
          <w:sz w:val="24"/>
          <w:szCs w:val="24"/>
          <w:lang w:val="en-US" w:eastAsia="ru-RU" w:bidi="ru-RU"/>
        </w:rPr>
        <w:t xml:space="preserve">", was placed on the top of the current (new at the time) </w:t>
      </w:r>
      <w:hyperlink r:id="rId16" w:tooltip="United States Capitol dome" w:history="1">
        <w:r w:rsidRPr="009D2000">
          <w:rPr>
            <w:rFonts w:ascii="Times New Roman" w:eastAsia="Times New Roman" w:hAnsi="Times New Roman" w:cs="Times New Roman"/>
            <w:iCs/>
            <w:color w:val="0000FF"/>
            <w:kern w:val="0"/>
            <w:sz w:val="24"/>
            <w:szCs w:val="24"/>
            <w:u w:val="single"/>
            <w:lang w:val="en-US" w:eastAsia="ru-RU" w:bidi="ru-RU"/>
          </w:rPr>
          <w:t>dome</w:t>
        </w:r>
      </w:hyperlink>
      <w:r w:rsidRPr="009D2000">
        <w:rPr>
          <w:rFonts w:ascii="Times New Roman" w:eastAsia="Times New Roman" w:hAnsi="Times New Roman" w:cs="Times New Roman"/>
          <w:iCs/>
          <w:kern w:val="0"/>
          <w:sz w:val="24"/>
          <w:szCs w:val="24"/>
          <w:lang w:val="en-US" w:eastAsia="ru-RU" w:bidi="ru-RU"/>
        </w:rPr>
        <w:t>.</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val="en-US" w:eastAsia="ru-RU" w:bidi="ru-RU"/>
        </w:rPr>
      </w:pPr>
      <w:r w:rsidRPr="009D2000">
        <w:rPr>
          <w:rFonts w:ascii="Times New Roman" w:eastAsia="Times New Roman" w:hAnsi="Times New Roman" w:cs="Times New Roman"/>
          <w:kern w:val="0"/>
          <w:sz w:val="24"/>
          <w:szCs w:val="24"/>
          <w:lang w:val="en-US" w:eastAsia="ru-RU" w:bidi="ru-RU"/>
        </w:rPr>
        <w:t xml:space="preserve">The </w:t>
      </w:r>
      <w:hyperlink r:id="rId17" w:tooltip="Washington Monument" w:history="1">
        <w:r w:rsidRPr="009D2000">
          <w:rPr>
            <w:rFonts w:ascii="Times New Roman" w:eastAsia="Times New Roman" w:hAnsi="Times New Roman" w:cs="Times New Roman"/>
            <w:color w:val="0000FF"/>
            <w:kern w:val="0"/>
            <w:sz w:val="24"/>
            <w:szCs w:val="24"/>
            <w:u w:val="single"/>
            <w:lang w:val="en-US" w:eastAsia="ru-RU" w:bidi="ru-RU"/>
          </w:rPr>
          <w:t>Washington Monument</w:t>
        </w:r>
      </w:hyperlink>
      <w:r w:rsidRPr="009D2000">
        <w:rPr>
          <w:rFonts w:ascii="Times New Roman" w:eastAsia="Times New Roman" w:hAnsi="Times New Roman" w:cs="Times New Roman"/>
          <w:kern w:val="0"/>
          <w:sz w:val="24"/>
          <w:szCs w:val="24"/>
          <w:lang w:val="en-US" w:eastAsia="ru-RU" w:bidi="ru-RU"/>
        </w:rPr>
        <w:t xml:space="preserve"> is an </w:t>
      </w:r>
      <w:hyperlink r:id="rId18" w:tooltip="Obelisk" w:history="1">
        <w:r w:rsidRPr="009D2000">
          <w:rPr>
            <w:rFonts w:ascii="Times New Roman" w:eastAsia="Times New Roman" w:hAnsi="Times New Roman" w:cs="Times New Roman"/>
            <w:color w:val="0000FF"/>
            <w:kern w:val="0"/>
            <w:sz w:val="24"/>
            <w:szCs w:val="24"/>
            <w:u w:val="single"/>
            <w:lang w:val="en-US" w:eastAsia="ru-RU" w:bidi="ru-RU"/>
          </w:rPr>
          <w:t>Obelisk</w:t>
        </w:r>
      </w:hyperlink>
      <w:r w:rsidRPr="009D2000">
        <w:rPr>
          <w:rFonts w:ascii="Times New Roman" w:eastAsia="Times New Roman" w:hAnsi="Times New Roman" w:cs="Times New Roman"/>
          <w:kern w:val="0"/>
          <w:sz w:val="24"/>
          <w:szCs w:val="24"/>
          <w:lang w:val="en-US" w:eastAsia="ru-RU" w:bidi="ru-RU"/>
        </w:rPr>
        <w:t xml:space="preserve"> memorial erected in honor of </w:t>
      </w:r>
      <w:hyperlink r:id="rId19" w:tooltip="George Washington" w:history="1">
        <w:r w:rsidRPr="009D2000">
          <w:rPr>
            <w:rFonts w:ascii="Times New Roman" w:eastAsia="Times New Roman" w:hAnsi="Times New Roman" w:cs="Times New Roman"/>
            <w:color w:val="0000FF"/>
            <w:kern w:val="0"/>
            <w:sz w:val="24"/>
            <w:szCs w:val="24"/>
            <w:u w:val="single"/>
            <w:lang w:val="en-US" w:eastAsia="ru-RU" w:bidi="ru-RU"/>
          </w:rPr>
          <w:t>George Washington</w:t>
        </w:r>
      </w:hyperlink>
      <w:r w:rsidRPr="009D2000">
        <w:rPr>
          <w:rFonts w:ascii="Times New Roman" w:eastAsia="Times New Roman" w:hAnsi="Times New Roman" w:cs="Times New Roman"/>
          <w:kern w:val="0"/>
          <w:sz w:val="24"/>
          <w:szCs w:val="24"/>
          <w:lang w:val="en-US" w:eastAsia="ru-RU" w:bidi="ru-RU"/>
        </w:rPr>
        <w:t xml:space="preserve">, the first American President. It was </w:t>
      </w:r>
      <w:hyperlink r:id="rId20" w:tooltip="Robert Mills (architect)" w:history="1">
        <w:r w:rsidRPr="009D2000">
          <w:rPr>
            <w:rFonts w:ascii="Times New Roman" w:eastAsia="Times New Roman" w:hAnsi="Times New Roman" w:cs="Times New Roman"/>
            <w:color w:val="0000FF"/>
            <w:kern w:val="0"/>
            <w:sz w:val="24"/>
            <w:szCs w:val="24"/>
            <w:u w:val="single"/>
            <w:lang w:val="en-US" w:eastAsia="ru-RU" w:bidi="ru-RU"/>
          </w:rPr>
          <w:t>Robert Mills</w:t>
        </w:r>
      </w:hyperlink>
      <w:r w:rsidRPr="009D2000">
        <w:rPr>
          <w:rFonts w:ascii="Times New Roman" w:eastAsia="Times New Roman" w:hAnsi="Times New Roman" w:cs="Times New Roman"/>
          <w:kern w:val="0"/>
          <w:sz w:val="24"/>
          <w:szCs w:val="24"/>
          <w:lang w:val="en-US" w:eastAsia="ru-RU" w:bidi="ru-RU"/>
        </w:rPr>
        <w:t xml:space="preserve"> who had designed it originally in 1838. There is a perceivable color difference towards the bottom of the monument, which is because its construction was put on hiatus for lack of money. At 555.5 feet (169.3 m) high, it was completed in 1884 and opened to the public in 1888.</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val="en-US" w:eastAsia="ru-RU" w:bidi="ru-RU"/>
        </w:rPr>
      </w:pP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Cs/>
          <w:i/>
          <w:kern w:val="0"/>
          <w:sz w:val="24"/>
          <w:szCs w:val="24"/>
          <w:lang w:val="en-US" w:eastAsia="ru-RU" w:bidi="ru-RU"/>
        </w:rPr>
      </w:pPr>
      <w:r w:rsidRPr="009D2000">
        <w:rPr>
          <w:rFonts w:ascii="Times New Roman" w:eastAsia="Times New Roman" w:hAnsi="Times New Roman" w:cs="Times New Roman"/>
          <w:bCs/>
          <w:i/>
          <w:kern w:val="0"/>
          <w:sz w:val="24"/>
          <w:szCs w:val="24"/>
          <w:lang w:val="en-US" w:eastAsia="ru-RU" w:bidi="ru-RU"/>
        </w:rPr>
        <w:t>2. Read the text. Define the main idea of the text and give its summary.</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bCs/>
          <w:kern w:val="0"/>
          <w:sz w:val="24"/>
          <w:szCs w:val="24"/>
          <w:lang w:val="en-US" w:eastAsia="ru-RU" w:bidi="ru-RU"/>
        </w:rPr>
      </w:pPr>
      <w:r w:rsidRPr="009D2000">
        <w:rPr>
          <w:rFonts w:ascii="Times New Roman" w:eastAsia="Times New Roman" w:hAnsi="Times New Roman" w:cs="Times New Roman"/>
          <w:b/>
          <w:bCs/>
          <w:kern w:val="0"/>
          <w:sz w:val="24"/>
          <w:szCs w:val="24"/>
          <w:lang w:val="en-US" w:eastAsia="ru-RU" w:bidi="ru-RU"/>
        </w:rPr>
        <w:t>Writing systems</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val="en-US" w:eastAsia="ru-RU" w:bidi="ru-RU"/>
        </w:rPr>
      </w:pPr>
      <w:r w:rsidRPr="009D2000">
        <w:rPr>
          <w:rFonts w:ascii="Times New Roman" w:eastAsia="Times New Roman" w:hAnsi="Times New Roman" w:cs="Times New Roman"/>
          <w:kern w:val="0"/>
          <w:sz w:val="24"/>
          <w:szCs w:val="24"/>
          <w:lang w:val="en-US" w:eastAsia="ru-RU" w:bidi="ru-RU"/>
        </w:rPr>
        <w:t xml:space="preserve">An independent origin and development of </w:t>
      </w:r>
      <w:hyperlink r:id="rId21" w:tooltip="Writing" w:history="1">
        <w:r w:rsidRPr="009D2000">
          <w:rPr>
            <w:rFonts w:ascii="Times New Roman" w:eastAsia="Times New Roman" w:hAnsi="Times New Roman" w:cs="Times New Roman"/>
            <w:color w:val="0000FF"/>
            <w:kern w:val="0"/>
            <w:sz w:val="24"/>
            <w:szCs w:val="24"/>
            <w:u w:val="single"/>
            <w:lang w:val="en-US" w:eastAsia="ru-RU" w:bidi="ru-RU"/>
          </w:rPr>
          <w:t>writing</w:t>
        </w:r>
      </w:hyperlink>
      <w:r w:rsidRPr="009D2000">
        <w:rPr>
          <w:rFonts w:ascii="Times New Roman" w:eastAsia="Times New Roman" w:hAnsi="Times New Roman" w:cs="Times New Roman"/>
          <w:kern w:val="0"/>
          <w:sz w:val="24"/>
          <w:szCs w:val="24"/>
          <w:lang w:val="en-US" w:eastAsia="ru-RU" w:bidi="ru-RU"/>
        </w:rPr>
        <w:t xml:space="preserve"> is counted among the many achievements and innovations of pre-Columbian American cultures. The </w:t>
      </w:r>
      <w:hyperlink r:id="rId22" w:tooltip="Mesoamerica" w:history="1">
        <w:r w:rsidRPr="009D2000">
          <w:rPr>
            <w:rFonts w:ascii="Times New Roman" w:eastAsia="Times New Roman" w:hAnsi="Times New Roman" w:cs="Times New Roman"/>
            <w:color w:val="0000FF"/>
            <w:kern w:val="0"/>
            <w:sz w:val="24"/>
            <w:szCs w:val="24"/>
            <w:u w:val="single"/>
            <w:lang w:val="en-US" w:eastAsia="ru-RU" w:bidi="ru-RU"/>
          </w:rPr>
          <w:t>Mesoamerican</w:t>
        </w:r>
      </w:hyperlink>
      <w:r w:rsidRPr="009D2000">
        <w:rPr>
          <w:rFonts w:ascii="Times New Roman" w:eastAsia="Times New Roman" w:hAnsi="Times New Roman" w:cs="Times New Roman"/>
          <w:kern w:val="0"/>
          <w:sz w:val="24"/>
          <w:szCs w:val="24"/>
          <w:lang w:val="en-US" w:eastAsia="ru-RU" w:bidi="ru-RU"/>
        </w:rPr>
        <w:t xml:space="preserve"> region produced several </w:t>
      </w:r>
      <w:hyperlink r:id="rId23" w:tooltip="Mesoamerican writing systems" w:history="1">
        <w:r w:rsidRPr="009D2000">
          <w:rPr>
            <w:rFonts w:ascii="Times New Roman" w:eastAsia="Times New Roman" w:hAnsi="Times New Roman" w:cs="Times New Roman"/>
            <w:color w:val="0000FF"/>
            <w:kern w:val="0"/>
            <w:sz w:val="24"/>
            <w:szCs w:val="24"/>
            <w:u w:val="single"/>
            <w:lang w:val="en-US" w:eastAsia="ru-RU" w:bidi="ru-RU"/>
          </w:rPr>
          <w:t>indigenous writing systems</w:t>
        </w:r>
      </w:hyperlink>
      <w:r w:rsidRPr="009D2000">
        <w:rPr>
          <w:rFonts w:ascii="Times New Roman" w:eastAsia="Times New Roman" w:hAnsi="Times New Roman" w:cs="Times New Roman"/>
          <w:kern w:val="0"/>
          <w:sz w:val="24"/>
          <w:szCs w:val="24"/>
          <w:lang w:val="en-US" w:eastAsia="ru-RU" w:bidi="ru-RU"/>
        </w:rPr>
        <w:t xml:space="preserve"> from the 1st millennium BCE onwards. What may be the earliest-known example in the Americas of an extensive text thought to be writing is by the </w:t>
      </w:r>
      <w:hyperlink r:id="rId24" w:tooltip="Cascajal Block" w:history="1">
        <w:r w:rsidRPr="009D2000">
          <w:rPr>
            <w:rFonts w:ascii="Times New Roman" w:eastAsia="Times New Roman" w:hAnsi="Times New Roman" w:cs="Times New Roman"/>
            <w:color w:val="0000FF"/>
            <w:kern w:val="0"/>
            <w:sz w:val="24"/>
            <w:szCs w:val="24"/>
            <w:u w:val="single"/>
            <w:lang w:val="en-US" w:eastAsia="ru-RU" w:bidi="ru-RU"/>
          </w:rPr>
          <w:t>Cascajal Block</w:t>
        </w:r>
      </w:hyperlink>
      <w:r w:rsidRPr="009D2000">
        <w:rPr>
          <w:rFonts w:ascii="Times New Roman" w:eastAsia="Times New Roman" w:hAnsi="Times New Roman" w:cs="Times New Roman"/>
          <w:kern w:val="0"/>
          <w:sz w:val="24"/>
          <w:szCs w:val="24"/>
          <w:lang w:val="en-US" w:eastAsia="ru-RU" w:bidi="ru-RU"/>
        </w:rPr>
        <w:t xml:space="preserve">. The </w:t>
      </w:r>
      <w:hyperlink r:id="rId25" w:tooltip="Olmec" w:history="1">
        <w:r w:rsidRPr="009D2000">
          <w:rPr>
            <w:rFonts w:ascii="Times New Roman" w:eastAsia="Times New Roman" w:hAnsi="Times New Roman" w:cs="Times New Roman"/>
            <w:color w:val="0000FF"/>
            <w:kern w:val="0"/>
            <w:sz w:val="24"/>
            <w:szCs w:val="24"/>
            <w:u w:val="single"/>
            <w:lang w:val="en-US" w:eastAsia="ru-RU" w:bidi="ru-RU"/>
          </w:rPr>
          <w:t>Olmec</w:t>
        </w:r>
      </w:hyperlink>
      <w:r w:rsidRPr="009D2000">
        <w:rPr>
          <w:rFonts w:ascii="Times New Roman" w:eastAsia="Times New Roman" w:hAnsi="Times New Roman" w:cs="Times New Roman"/>
          <w:kern w:val="0"/>
          <w:sz w:val="24"/>
          <w:szCs w:val="24"/>
          <w:lang w:val="en-US" w:eastAsia="ru-RU" w:bidi="ru-RU"/>
        </w:rPr>
        <w:t xml:space="preserve"> hieroglyphs tablet has been indirectly dated from ceramic shards found in the same context to approximately 900 BCE, around the time that Olmec occupation of </w:t>
      </w:r>
      <w:hyperlink r:id="rId26" w:tooltip="San Lorenzo Tenochtitlán" w:history="1">
        <w:r w:rsidRPr="009D2000">
          <w:rPr>
            <w:rFonts w:ascii="Times New Roman" w:eastAsia="Times New Roman" w:hAnsi="Times New Roman" w:cs="Times New Roman"/>
            <w:color w:val="0000FF"/>
            <w:kern w:val="0"/>
            <w:sz w:val="24"/>
            <w:szCs w:val="24"/>
            <w:u w:val="single"/>
            <w:lang w:val="en-US" w:eastAsia="ru-RU" w:bidi="ru-RU"/>
          </w:rPr>
          <w:t xml:space="preserve">San Lorenzo </w:t>
        </w:r>
        <w:proofErr w:type="spellStart"/>
        <w:r w:rsidRPr="009D2000">
          <w:rPr>
            <w:rFonts w:ascii="Times New Roman" w:eastAsia="Times New Roman" w:hAnsi="Times New Roman" w:cs="Times New Roman"/>
            <w:color w:val="0000FF"/>
            <w:kern w:val="0"/>
            <w:sz w:val="24"/>
            <w:szCs w:val="24"/>
            <w:u w:val="single"/>
            <w:lang w:val="en-US" w:eastAsia="ru-RU" w:bidi="ru-RU"/>
          </w:rPr>
          <w:t>Tenochtitlán</w:t>
        </w:r>
        <w:proofErr w:type="spellEnd"/>
      </w:hyperlink>
      <w:r w:rsidRPr="009D2000">
        <w:rPr>
          <w:rFonts w:ascii="Times New Roman" w:eastAsia="Times New Roman" w:hAnsi="Times New Roman" w:cs="Times New Roman"/>
          <w:kern w:val="0"/>
          <w:sz w:val="24"/>
          <w:szCs w:val="24"/>
          <w:lang w:val="en-US" w:eastAsia="ru-RU" w:bidi="ru-RU"/>
        </w:rPr>
        <w:t xml:space="preserve"> began to wane. </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val="en-US" w:eastAsia="ru-RU" w:bidi="ru-RU"/>
        </w:rPr>
      </w:pPr>
      <w:r w:rsidRPr="009D2000">
        <w:rPr>
          <w:rFonts w:ascii="Times New Roman" w:eastAsia="Times New Roman" w:hAnsi="Times New Roman" w:cs="Times New Roman"/>
          <w:kern w:val="0"/>
          <w:sz w:val="24"/>
          <w:szCs w:val="24"/>
          <w:lang w:val="en-US" w:eastAsia="ru-RU" w:bidi="ru-RU"/>
        </w:rPr>
        <w:t xml:space="preserve">The Maya </w:t>
      </w:r>
      <w:hyperlink r:id="rId27" w:tooltip="Writing system" w:history="1">
        <w:r w:rsidRPr="009D2000">
          <w:rPr>
            <w:rFonts w:ascii="Times New Roman" w:eastAsia="Times New Roman" w:hAnsi="Times New Roman" w:cs="Times New Roman"/>
            <w:color w:val="0000FF"/>
            <w:kern w:val="0"/>
            <w:sz w:val="24"/>
            <w:szCs w:val="24"/>
            <w:u w:val="single"/>
            <w:lang w:val="en-US" w:eastAsia="ru-RU" w:bidi="ru-RU"/>
          </w:rPr>
          <w:t>writing system</w:t>
        </w:r>
      </w:hyperlink>
      <w:r w:rsidRPr="009D2000">
        <w:rPr>
          <w:rFonts w:ascii="Times New Roman" w:eastAsia="Times New Roman" w:hAnsi="Times New Roman" w:cs="Times New Roman"/>
          <w:kern w:val="0"/>
          <w:sz w:val="24"/>
          <w:szCs w:val="24"/>
          <w:lang w:val="en-US" w:eastAsia="ru-RU" w:bidi="ru-RU"/>
        </w:rPr>
        <w:t xml:space="preserve"> (often called </w:t>
      </w:r>
      <w:hyperlink r:id="rId28" w:tooltip="Maya script" w:history="1">
        <w:r w:rsidRPr="009D2000">
          <w:rPr>
            <w:rFonts w:ascii="Times New Roman" w:eastAsia="Times New Roman" w:hAnsi="Times New Roman" w:cs="Times New Roman"/>
            <w:i/>
            <w:iCs/>
            <w:color w:val="0000FF"/>
            <w:kern w:val="0"/>
            <w:sz w:val="24"/>
            <w:szCs w:val="24"/>
            <w:u w:val="single"/>
            <w:lang w:val="en-US" w:eastAsia="ru-RU" w:bidi="ru-RU"/>
          </w:rPr>
          <w:t>hieroglyphs</w:t>
        </w:r>
      </w:hyperlink>
      <w:r w:rsidRPr="009D2000">
        <w:rPr>
          <w:rFonts w:ascii="Times New Roman" w:eastAsia="Times New Roman" w:hAnsi="Times New Roman" w:cs="Times New Roman"/>
          <w:kern w:val="0"/>
          <w:sz w:val="24"/>
          <w:szCs w:val="24"/>
          <w:lang w:val="en-US" w:eastAsia="ru-RU" w:bidi="ru-RU"/>
        </w:rPr>
        <w:t xml:space="preserve"> from a superficial resemblance to the </w:t>
      </w:r>
      <w:hyperlink r:id="rId29" w:tooltip="Ancient Egypt" w:history="1">
        <w:r w:rsidRPr="009D2000">
          <w:rPr>
            <w:rFonts w:ascii="Times New Roman" w:eastAsia="Times New Roman" w:hAnsi="Times New Roman" w:cs="Times New Roman"/>
            <w:color w:val="0000FF"/>
            <w:kern w:val="0"/>
            <w:sz w:val="24"/>
            <w:szCs w:val="24"/>
            <w:u w:val="single"/>
            <w:lang w:val="en-US" w:eastAsia="ru-RU" w:bidi="ru-RU"/>
          </w:rPr>
          <w:t>Ancient Egyptian</w:t>
        </w:r>
      </w:hyperlink>
      <w:r w:rsidRPr="009D2000">
        <w:rPr>
          <w:rFonts w:ascii="Times New Roman" w:eastAsia="Times New Roman" w:hAnsi="Times New Roman" w:cs="Times New Roman"/>
          <w:kern w:val="0"/>
          <w:sz w:val="24"/>
          <w:szCs w:val="24"/>
          <w:lang w:val="en-US" w:eastAsia="ru-RU" w:bidi="ru-RU"/>
        </w:rPr>
        <w:t xml:space="preserve"> writing) was a combination of </w:t>
      </w:r>
      <w:hyperlink r:id="rId30" w:tooltip="Phonetic" w:history="1">
        <w:r w:rsidRPr="009D2000">
          <w:rPr>
            <w:rFonts w:ascii="Times New Roman" w:eastAsia="Times New Roman" w:hAnsi="Times New Roman" w:cs="Times New Roman"/>
            <w:color w:val="0000FF"/>
            <w:kern w:val="0"/>
            <w:sz w:val="24"/>
            <w:szCs w:val="24"/>
            <w:u w:val="single"/>
            <w:lang w:val="en-US" w:eastAsia="ru-RU" w:bidi="ru-RU"/>
          </w:rPr>
          <w:t>phonetic</w:t>
        </w:r>
      </w:hyperlink>
      <w:r w:rsidRPr="009D2000">
        <w:rPr>
          <w:rFonts w:ascii="Times New Roman" w:eastAsia="Times New Roman" w:hAnsi="Times New Roman" w:cs="Times New Roman"/>
          <w:kern w:val="0"/>
          <w:sz w:val="24"/>
          <w:szCs w:val="24"/>
          <w:lang w:val="en-US" w:eastAsia="ru-RU" w:bidi="ru-RU"/>
        </w:rPr>
        <w:t xml:space="preserve"> symbols and </w:t>
      </w:r>
      <w:hyperlink r:id="rId31" w:tooltip="Logogram" w:history="1">
        <w:r w:rsidRPr="009D2000">
          <w:rPr>
            <w:rFonts w:ascii="Times New Roman" w:eastAsia="Times New Roman" w:hAnsi="Times New Roman" w:cs="Times New Roman"/>
            <w:color w:val="0000FF"/>
            <w:kern w:val="0"/>
            <w:sz w:val="24"/>
            <w:szCs w:val="24"/>
            <w:u w:val="single"/>
            <w:lang w:val="en-US" w:eastAsia="ru-RU" w:bidi="ru-RU"/>
          </w:rPr>
          <w:t>logograms</w:t>
        </w:r>
      </w:hyperlink>
      <w:r w:rsidRPr="009D2000">
        <w:rPr>
          <w:rFonts w:ascii="Times New Roman" w:eastAsia="Times New Roman" w:hAnsi="Times New Roman" w:cs="Times New Roman"/>
          <w:kern w:val="0"/>
          <w:sz w:val="24"/>
          <w:szCs w:val="24"/>
          <w:lang w:val="en-US" w:eastAsia="ru-RU" w:bidi="ru-RU"/>
        </w:rPr>
        <w:t xml:space="preserve">. It is most often classified as a </w:t>
      </w:r>
      <w:hyperlink r:id="rId32" w:tooltip="Logogram" w:history="1">
        <w:r w:rsidRPr="009D2000">
          <w:rPr>
            <w:rFonts w:ascii="Times New Roman" w:eastAsia="Times New Roman" w:hAnsi="Times New Roman" w:cs="Times New Roman"/>
            <w:bCs/>
            <w:color w:val="0000FF"/>
            <w:kern w:val="0"/>
            <w:sz w:val="24"/>
            <w:szCs w:val="24"/>
            <w:u w:val="single"/>
            <w:lang w:val="en-US" w:eastAsia="ru-RU" w:bidi="ru-RU"/>
          </w:rPr>
          <w:t>logographic</w:t>
        </w:r>
      </w:hyperlink>
      <w:r w:rsidRPr="009D2000">
        <w:rPr>
          <w:rFonts w:ascii="Times New Roman" w:eastAsia="Times New Roman" w:hAnsi="Times New Roman" w:cs="Times New Roman"/>
          <w:kern w:val="0"/>
          <w:sz w:val="24"/>
          <w:szCs w:val="24"/>
          <w:lang w:val="en-US" w:eastAsia="ru-RU" w:bidi="ru-RU"/>
        </w:rPr>
        <w:t xml:space="preserve"> or (more properly) a </w:t>
      </w:r>
      <w:hyperlink r:id="rId33" w:tooltip="Logosyllabic" w:history="1">
        <w:proofErr w:type="spellStart"/>
        <w:r w:rsidRPr="009D2000">
          <w:rPr>
            <w:rFonts w:ascii="Times New Roman" w:eastAsia="Times New Roman" w:hAnsi="Times New Roman" w:cs="Times New Roman"/>
            <w:bCs/>
            <w:color w:val="0000FF"/>
            <w:kern w:val="0"/>
            <w:sz w:val="24"/>
            <w:szCs w:val="24"/>
            <w:u w:val="single"/>
            <w:lang w:val="en-US" w:eastAsia="ru-RU" w:bidi="ru-RU"/>
          </w:rPr>
          <w:t>logosyllabic</w:t>
        </w:r>
        <w:proofErr w:type="spellEnd"/>
      </w:hyperlink>
      <w:r w:rsidRPr="009D2000">
        <w:rPr>
          <w:rFonts w:ascii="Times New Roman" w:eastAsia="Times New Roman" w:hAnsi="Times New Roman" w:cs="Times New Roman"/>
          <w:kern w:val="0"/>
          <w:sz w:val="24"/>
          <w:szCs w:val="24"/>
          <w:lang w:val="en-US" w:eastAsia="ru-RU" w:bidi="ru-RU"/>
        </w:rPr>
        <w:t xml:space="preserve"> writing system, in which </w:t>
      </w:r>
      <w:hyperlink r:id="rId34" w:tooltip="Syllabary" w:history="1">
        <w:r w:rsidRPr="009D2000">
          <w:rPr>
            <w:rFonts w:ascii="Times New Roman" w:eastAsia="Times New Roman" w:hAnsi="Times New Roman" w:cs="Times New Roman"/>
            <w:color w:val="0000FF"/>
            <w:kern w:val="0"/>
            <w:sz w:val="24"/>
            <w:szCs w:val="24"/>
            <w:u w:val="single"/>
            <w:lang w:val="en-US" w:eastAsia="ru-RU" w:bidi="ru-RU"/>
          </w:rPr>
          <w:t>syllabic</w:t>
        </w:r>
      </w:hyperlink>
      <w:r w:rsidRPr="009D2000">
        <w:rPr>
          <w:rFonts w:ascii="Times New Roman" w:eastAsia="Times New Roman" w:hAnsi="Times New Roman" w:cs="Times New Roman"/>
          <w:kern w:val="0"/>
          <w:sz w:val="24"/>
          <w:szCs w:val="24"/>
          <w:lang w:val="en-US" w:eastAsia="ru-RU" w:bidi="ru-RU"/>
        </w:rPr>
        <w:t xml:space="preserve"> signs play a significant role. It is the only pre-Columbian writing system known to completely represent the </w:t>
      </w:r>
      <w:hyperlink r:id="rId35" w:tooltip="Spoken language" w:history="1">
        <w:r w:rsidRPr="009D2000">
          <w:rPr>
            <w:rFonts w:ascii="Times New Roman" w:eastAsia="Times New Roman" w:hAnsi="Times New Roman" w:cs="Times New Roman"/>
            <w:color w:val="0000FF"/>
            <w:kern w:val="0"/>
            <w:sz w:val="24"/>
            <w:szCs w:val="24"/>
            <w:u w:val="single"/>
            <w:lang w:val="en-US" w:eastAsia="ru-RU" w:bidi="ru-RU"/>
          </w:rPr>
          <w:t>spoken language</w:t>
        </w:r>
      </w:hyperlink>
      <w:r w:rsidRPr="009D2000">
        <w:rPr>
          <w:rFonts w:ascii="Times New Roman" w:eastAsia="Times New Roman" w:hAnsi="Times New Roman" w:cs="Times New Roman"/>
          <w:kern w:val="0"/>
          <w:sz w:val="24"/>
          <w:szCs w:val="24"/>
          <w:lang w:val="en-US" w:eastAsia="ru-RU" w:bidi="ru-RU"/>
        </w:rPr>
        <w:t xml:space="preserve"> of its community. In total, the script has more than one thousand different </w:t>
      </w:r>
      <w:hyperlink r:id="rId36" w:tooltip="Glyph" w:history="1">
        <w:r w:rsidRPr="009D2000">
          <w:rPr>
            <w:rFonts w:ascii="Times New Roman" w:eastAsia="Times New Roman" w:hAnsi="Times New Roman" w:cs="Times New Roman"/>
            <w:color w:val="0000FF"/>
            <w:kern w:val="0"/>
            <w:sz w:val="24"/>
            <w:szCs w:val="24"/>
            <w:u w:val="single"/>
            <w:lang w:val="en-US" w:eastAsia="ru-RU" w:bidi="ru-RU"/>
          </w:rPr>
          <w:t>glyphs</w:t>
        </w:r>
      </w:hyperlink>
      <w:r w:rsidRPr="009D2000">
        <w:rPr>
          <w:rFonts w:ascii="Times New Roman" w:eastAsia="Times New Roman" w:hAnsi="Times New Roman" w:cs="Times New Roman"/>
          <w:kern w:val="0"/>
          <w:sz w:val="24"/>
          <w:szCs w:val="24"/>
          <w:lang w:val="en-US" w:eastAsia="ru-RU" w:bidi="ru-RU"/>
        </w:rPr>
        <w:t>, although a few are variations of the same sign or meaning, and many appear only rarely or are confined to particular localities. At any one time, no more than around five hundred glyphs were in use, some two hundred of which (including variations) had a phonetic or syllabic interpretation.</w:t>
      </w:r>
    </w:p>
    <w:p w:rsidR="00562508" w:rsidRPr="009D2000" w:rsidRDefault="0066137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val="en-US" w:eastAsia="ru-RU" w:bidi="ru-RU"/>
        </w:rPr>
      </w:pPr>
      <w:hyperlink r:id="rId37" w:tooltip="Aztec codices" w:history="1">
        <w:r w:rsidR="00562508" w:rsidRPr="009D2000">
          <w:rPr>
            <w:rFonts w:ascii="Times New Roman" w:eastAsia="Times New Roman" w:hAnsi="Times New Roman" w:cs="Times New Roman"/>
            <w:color w:val="0000FF"/>
            <w:kern w:val="0"/>
            <w:sz w:val="24"/>
            <w:szCs w:val="24"/>
            <w:u w:val="single"/>
            <w:lang w:val="en-US" w:eastAsia="ru-RU" w:bidi="ru-RU"/>
          </w:rPr>
          <w:t>Aztec codices</w:t>
        </w:r>
      </w:hyperlink>
      <w:r w:rsidR="00562508" w:rsidRPr="009D2000">
        <w:rPr>
          <w:rFonts w:ascii="Times New Roman" w:eastAsia="Times New Roman" w:hAnsi="Times New Roman" w:cs="Times New Roman"/>
          <w:kern w:val="0"/>
          <w:sz w:val="24"/>
          <w:szCs w:val="24"/>
          <w:lang w:val="en-US" w:eastAsia="ru-RU" w:bidi="ru-RU"/>
        </w:rPr>
        <w:t xml:space="preserve"> (singular </w:t>
      </w:r>
      <w:hyperlink r:id="rId38" w:tooltip="Codex" w:history="1">
        <w:r w:rsidR="00562508" w:rsidRPr="009D2000">
          <w:rPr>
            <w:rFonts w:ascii="Times New Roman" w:eastAsia="Times New Roman" w:hAnsi="Times New Roman" w:cs="Times New Roman"/>
            <w:i/>
            <w:iCs/>
            <w:color w:val="0000FF"/>
            <w:kern w:val="0"/>
            <w:sz w:val="24"/>
            <w:szCs w:val="24"/>
            <w:u w:val="single"/>
            <w:lang w:val="en-US" w:eastAsia="ru-RU" w:bidi="ru-RU"/>
          </w:rPr>
          <w:t>codex</w:t>
        </w:r>
      </w:hyperlink>
      <w:r w:rsidR="00562508" w:rsidRPr="009D2000">
        <w:rPr>
          <w:rFonts w:ascii="Times New Roman" w:eastAsia="Times New Roman" w:hAnsi="Times New Roman" w:cs="Times New Roman"/>
          <w:kern w:val="0"/>
          <w:sz w:val="24"/>
          <w:szCs w:val="24"/>
          <w:lang w:val="en-US" w:eastAsia="ru-RU" w:bidi="ru-RU"/>
        </w:rPr>
        <w:t xml:space="preserve">) are </w:t>
      </w:r>
      <w:hyperlink r:id="rId39" w:tooltip="Book" w:history="1">
        <w:r w:rsidR="00562508" w:rsidRPr="009D2000">
          <w:rPr>
            <w:rFonts w:ascii="Times New Roman" w:eastAsia="Times New Roman" w:hAnsi="Times New Roman" w:cs="Times New Roman"/>
            <w:color w:val="0000FF"/>
            <w:kern w:val="0"/>
            <w:sz w:val="24"/>
            <w:szCs w:val="24"/>
            <w:u w:val="single"/>
            <w:lang w:val="en-US" w:eastAsia="ru-RU" w:bidi="ru-RU"/>
          </w:rPr>
          <w:t>books</w:t>
        </w:r>
      </w:hyperlink>
      <w:r w:rsidR="00562508" w:rsidRPr="009D2000">
        <w:rPr>
          <w:rFonts w:ascii="Times New Roman" w:eastAsia="Times New Roman" w:hAnsi="Times New Roman" w:cs="Times New Roman"/>
          <w:kern w:val="0"/>
          <w:sz w:val="24"/>
          <w:szCs w:val="24"/>
          <w:lang w:val="en-US" w:eastAsia="ru-RU" w:bidi="ru-RU"/>
        </w:rPr>
        <w:t xml:space="preserve"> written by pre-Columbian and colonial-era </w:t>
      </w:r>
      <w:hyperlink r:id="rId40" w:tooltip="Aztec" w:history="1">
        <w:r w:rsidR="00562508" w:rsidRPr="009D2000">
          <w:rPr>
            <w:rFonts w:ascii="Times New Roman" w:eastAsia="Times New Roman" w:hAnsi="Times New Roman" w:cs="Times New Roman"/>
            <w:color w:val="0000FF"/>
            <w:kern w:val="0"/>
            <w:sz w:val="24"/>
            <w:szCs w:val="24"/>
            <w:u w:val="single"/>
            <w:lang w:val="en-US" w:eastAsia="ru-RU" w:bidi="ru-RU"/>
          </w:rPr>
          <w:t>Aztecs</w:t>
        </w:r>
      </w:hyperlink>
      <w:r w:rsidR="00562508" w:rsidRPr="009D2000">
        <w:rPr>
          <w:rFonts w:ascii="Times New Roman" w:eastAsia="Times New Roman" w:hAnsi="Times New Roman" w:cs="Times New Roman"/>
          <w:kern w:val="0"/>
          <w:sz w:val="24"/>
          <w:szCs w:val="24"/>
          <w:lang w:val="en-US" w:eastAsia="ru-RU" w:bidi="ru-RU"/>
        </w:rPr>
        <w:t xml:space="preserve">. These codices provide some of the best </w:t>
      </w:r>
      <w:hyperlink r:id="rId41" w:tooltip="Primary source" w:history="1">
        <w:r w:rsidR="00562508" w:rsidRPr="009D2000">
          <w:rPr>
            <w:rFonts w:ascii="Times New Roman" w:eastAsia="Times New Roman" w:hAnsi="Times New Roman" w:cs="Times New Roman"/>
            <w:color w:val="0000FF"/>
            <w:kern w:val="0"/>
            <w:sz w:val="24"/>
            <w:szCs w:val="24"/>
            <w:u w:val="single"/>
            <w:lang w:val="en-US" w:eastAsia="ru-RU" w:bidi="ru-RU"/>
          </w:rPr>
          <w:t>primary source</w:t>
        </w:r>
      </w:hyperlink>
      <w:r w:rsidR="00562508" w:rsidRPr="009D2000">
        <w:rPr>
          <w:rFonts w:ascii="Times New Roman" w:eastAsia="Times New Roman" w:hAnsi="Times New Roman" w:cs="Times New Roman"/>
          <w:kern w:val="0"/>
          <w:sz w:val="24"/>
          <w:szCs w:val="24"/>
          <w:lang w:val="en-US" w:eastAsia="ru-RU" w:bidi="ru-RU"/>
        </w:rPr>
        <w:t xml:space="preserve"> for </w:t>
      </w:r>
      <w:hyperlink r:id="rId42" w:tooltip="Aztec society" w:history="1">
        <w:r w:rsidR="00562508" w:rsidRPr="009D2000">
          <w:rPr>
            <w:rFonts w:ascii="Times New Roman" w:eastAsia="Times New Roman" w:hAnsi="Times New Roman" w:cs="Times New Roman"/>
            <w:color w:val="0000FF"/>
            <w:kern w:val="0"/>
            <w:sz w:val="24"/>
            <w:szCs w:val="24"/>
            <w:u w:val="single"/>
            <w:lang w:val="en-US" w:eastAsia="ru-RU" w:bidi="ru-RU"/>
          </w:rPr>
          <w:t>Aztec culture</w:t>
        </w:r>
      </w:hyperlink>
      <w:r w:rsidR="00562508" w:rsidRPr="009D2000">
        <w:rPr>
          <w:rFonts w:ascii="Times New Roman" w:eastAsia="Times New Roman" w:hAnsi="Times New Roman" w:cs="Times New Roman"/>
          <w:kern w:val="0"/>
          <w:sz w:val="24"/>
          <w:szCs w:val="24"/>
          <w:lang w:val="en-US" w:eastAsia="ru-RU" w:bidi="ru-RU"/>
        </w:rPr>
        <w:t xml:space="preserve">. The pre-Columbian codices differ from European codices in that they are largely pictorial; they were not meant to symbolize spoken or written narratives. The colonial era codices not only contain </w:t>
      </w:r>
      <w:hyperlink r:id="rId43" w:tooltip="Aztec writing" w:history="1">
        <w:r w:rsidR="00562508" w:rsidRPr="009D2000">
          <w:rPr>
            <w:rFonts w:ascii="Times New Roman" w:eastAsia="Times New Roman" w:hAnsi="Times New Roman" w:cs="Times New Roman"/>
            <w:color w:val="0000FF"/>
            <w:kern w:val="0"/>
            <w:sz w:val="24"/>
            <w:szCs w:val="24"/>
            <w:u w:val="single"/>
            <w:lang w:val="en-US" w:eastAsia="ru-RU" w:bidi="ru-RU"/>
          </w:rPr>
          <w:t>Aztec pictograms</w:t>
        </w:r>
      </w:hyperlink>
      <w:r w:rsidR="00562508" w:rsidRPr="009D2000">
        <w:rPr>
          <w:rFonts w:ascii="Times New Roman" w:eastAsia="Times New Roman" w:hAnsi="Times New Roman" w:cs="Times New Roman"/>
          <w:kern w:val="0"/>
          <w:sz w:val="24"/>
          <w:szCs w:val="24"/>
          <w:lang w:val="en-US" w:eastAsia="ru-RU" w:bidi="ru-RU"/>
        </w:rPr>
        <w:t xml:space="preserve">, but also </w:t>
      </w:r>
      <w:hyperlink r:id="rId44" w:tooltip="Classical Nahuatl" w:history="1">
        <w:r w:rsidR="00562508" w:rsidRPr="009D2000">
          <w:rPr>
            <w:rFonts w:ascii="Times New Roman" w:eastAsia="Times New Roman" w:hAnsi="Times New Roman" w:cs="Times New Roman"/>
            <w:color w:val="0000FF"/>
            <w:kern w:val="0"/>
            <w:sz w:val="24"/>
            <w:szCs w:val="24"/>
            <w:u w:val="single"/>
            <w:lang w:val="en-US" w:eastAsia="ru-RU" w:bidi="ru-RU"/>
          </w:rPr>
          <w:t xml:space="preserve">Classical </w:t>
        </w:r>
        <w:proofErr w:type="spellStart"/>
        <w:r w:rsidR="00562508" w:rsidRPr="009D2000">
          <w:rPr>
            <w:rFonts w:ascii="Times New Roman" w:eastAsia="Times New Roman" w:hAnsi="Times New Roman" w:cs="Times New Roman"/>
            <w:color w:val="0000FF"/>
            <w:kern w:val="0"/>
            <w:sz w:val="24"/>
            <w:szCs w:val="24"/>
            <w:u w:val="single"/>
            <w:lang w:val="en-US" w:eastAsia="ru-RU" w:bidi="ru-RU"/>
          </w:rPr>
          <w:t>Nahuatl</w:t>
        </w:r>
        <w:proofErr w:type="spellEnd"/>
      </w:hyperlink>
      <w:r w:rsidR="00562508" w:rsidRPr="009D2000">
        <w:rPr>
          <w:rFonts w:ascii="Times New Roman" w:eastAsia="Times New Roman" w:hAnsi="Times New Roman" w:cs="Times New Roman"/>
          <w:kern w:val="0"/>
          <w:sz w:val="24"/>
          <w:szCs w:val="24"/>
          <w:lang w:val="en-US" w:eastAsia="ru-RU" w:bidi="ru-RU"/>
        </w:rPr>
        <w:t xml:space="preserve"> (in the </w:t>
      </w:r>
      <w:hyperlink r:id="rId45" w:tooltip="Latin alphabet" w:history="1">
        <w:r w:rsidR="00562508" w:rsidRPr="009D2000">
          <w:rPr>
            <w:rFonts w:ascii="Times New Roman" w:eastAsia="Times New Roman" w:hAnsi="Times New Roman" w:cs="Times New Roman"/>
            <w:color w:val="0000FF"/>
            <w:kern w:val="0"/>
            <w:sz w:val="24"/>
            <w:szCs w:val="24"/>
            <w:u w:val="single"/>
            <w:lang w:val="en-US" w:eastAsia="ru-RU" w:bidi="ru-RU"/>
          </w:rPr>
          <w:t>Latin alphabet</w:t>
        </w:r>
      </w:hyperlink>
      <w:r w:rsidR="00562508" w:rsidRPr="009D2000">
        <w:rPr>
          <w:rFonts w:ascii="Times New Roman" w:eastAsia="Times New Roman" w:hAnsi="Times New Roman" w:cs="Times New Roman"/>
          <w:kern w:val="0"/>
          <w:sz w:val="24"/>
          <w:szCs w:val="24"/>
          <w:lang w:val="en-US" w:eastAsia="ru-RU" w:bidi="ru-RU"/>
        </w:rPr>
        <w:t xml:space="preserve">), </w:t>
      </w:r>
      <w:hyperlink r:id="rId46" w:tooltip="Spanish language" w:history="1">
        <w:r w:rsidR="00562508" w:rsidRPr="009D2000">
          <w:rPr>
            <w:rFonts w:ascii="Times New Roman" w:eastAsia="Times New Roman" w:hAnsi="Times New Roman" w:cs="Times New Roman"/>
            <w:color w:val="0000FF"/>
            <w:kern w:val="0"/>
            <w:sz w:val="24"/>
            <w:szCs w:val="24"/>
            <w:u w:val="single"/>
            <w:lang w:val="en-US" w:eastAsia="ru-RU" w:bidi="ru-RU"/>
          </w:rPr>
          <w:t>Spanish</w:t>
        </w:r>
      </w:hyperlink>
      <w:r w:rsidR="00562508" w:rsidRPr="009D2000">
        <w:rPr>
          <w:rFonts w:ascii="Times New Roman" w:eastAsia="Times New Roman" w:hAnsi="Times New Roman" w:cs="Times New Roman"/>
          <w:kern w:val="0"/>
          <w:sz w:val="24"/>
          <w:szCs w:val="24"/>
          <w:lang w:val="en-US" w:eastAsia="ru-RU" w:bidi="ru-RU"/>
        </w:rPr>
        <w:t xml:space="preserve">, and occasionally </w:t>
      </w:r>
      <w:hyperlink r:id="rId47" w:tooltip="Latin" w:history="1">
        <w:r w:rsidR="00562508" w:rsidRPr="009D2000">
          <w:rPr>
            <w:rFonts w:ascii="Times New Roman" w:eastAsia="Times New Roman" w:hAnsi="Times New Roman" w:cs="Times New Roman"/>
            <w:color w:val="0000FF"/>
            <w:kern w:val="0"/>
            <w:sz w:val="24"/>
            <w:szCs w:val="24"/>
            <w:u w:val="single"/>
            <w:lang w:val="en-US" w:eastAsia="ru-RU" w:bidi="ru-RU"/>
          </w:rPr>
          <w:t>Latin</w:t>
        </w:r>
      </w:hyperlink>
      <w:r w:rsidR="00562508" w:rsidRPr="009D2000">
        <w:rPr>
          <w:rFonts w:ascii="Times New Roman" w:eastAsia="Times New Roman" w:hAnsi="Times New Roman" w:cs="Times New Roman"/>
          <w:kern w:val="0"/>
          <w:sz w:val="24"/>
          <w:szCs w:val="24"/>
          <w:lang w:val="en-US" w:eastAsia="ru-RU" w:bidi="ru-RU"/>
        </w:rPr>
        <w:t>.</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val="en-US" w:eastAsia="ru-RU" w:bidi="ru-RU"/>
        </w:rPr>
      </w:pPr>
      <w:r w:rsidRPr="009D2000">
        <w:rPr>
          <w:rFonts w:ascii="Times New Roman" w:eastAsia="Times New Roman" w:hAnsi="Times New Roman" w:cs="Times New Roman"/>
          <w:kern w:val="0"/>
          <w:sz w:val="24"/>
          <w:szCs w:val="24"/>
          <w:lang w:val="en-US" w:eastAsia="ru-RU" w:bidi="ru-RU"/>
        </w:rPr>
        <w:lastRenderedPageBreak/>
        <w:t xml:space="preserve">The </w:t>
      </w:r>
      <w:hyperlink r:id="rId48" w:tooltip="Wiigwaasabak" w:history="1">
        <w:proofErr w:type="spellStart"/>
        <w:r w:rsidRPr="009D2000">
          <w:rPr>
            <w:rFonts w:ascii="Times New Roman" w:eastAsia="Times New Roman" w:hAnsi="Times New Roman" w:cs="Times New Roman"/>
            <w:color w:val="0000FF"/>
            <w:kern w:val="0"/>
            <w:sz w:val="24"/>
            <w:szCs w:val="24"/>
            <w:u w:val="single"/>
            <w:lang w:val="en-US" w:eastAsia="ru-RU" w:bidi="ru-RU"/>
          </w:rPr>
          <w:t>Wiigwaasabak</w:t>
        </w:r>
        <w:proofErr w:type="spellEnd"/>
      </w:hyperlink>
      <w:r w:rsidRPr="009D2000">
        <w:rPr>
          <w:rFonts w:ascii="Times New Roman" w:eastAsia="Times New Roman" w:hAnsi="Times New Roman" w:cs="Times New Roman"/>
          <w:kern w:val="0"/>
          <w:sz w:val="24"/>
          <w:szCs w:val="24"/>
          <w:lang w:val="en-US" w:eastAsia="ru-RU" w:bidi="ru-RU"/>
        </w:rPr>
        <w:t xml:space="preserve">, </w:t>
      </w:r>
      <w:hyperlink r:id="rId49" w:tooltip="Birch bark" w:history="1">
        <w:r w:rsidRPr="009D2000">
          <w:rPr>
            <w:rFonts w:ascii="Times New Roman" w:eastAsia="Times New Roman" w:hAnsi="Times New Roman" w:cs="Times New Roman"/>
            <w:color w:val="0000FF"/>
            <w:kern w:val="0"/>
            <w:sz w:val="24"/>
            <w:szCs w:val="24"/>
            <w:u w:val="single"/>
            <w:lang w:val="en-US" w:eastAsia="ru-RU" w:bidi="ru-RU"/>
          </w:rPr>
          <w:t>birch bark</w:t>
        </w:r>
      </w:hyperlink>
      <w:r w:rsidRPr="009D2000">
        <w:rPr>
          <w:rFonts w:ascii="Times New Roman" w:eastAsia="Times New Roman" w:hAnsi="Times New Roman" w:cs="Times New Roman"/>
          <w:kern w:val="0"/>
          <w:sz w:val="24"/>
          <w:szCs w:val="24"/>
          <w:lang w:val="en-US" w:eastAsia="ru-RU" w:bidi="ru-RU"/>
        </w:rPr>
        <w:t xml:space="preserve"> scrolls on which the </w:t>
      </w:r>
      <w:hyperlink r:id="rId50" w:tooltip="Ojibwa" w:history="1">
        <w:r w:rsidRPr="009D2000">
          <w:rPr>
            <w:rFonts w:ascii="Times New Roman" w:eastAsia="Times New Roman" w:hAnsi="Times New Roman" w:cs="Times New Roman"/>
            <w:color w:val="0000FF"/>
            <w:kern w:val="0"/>
            <w:sz w:val="24"/>
            <w:szCs w:val="24"/>
            <w:u w:val="single"/>
            <w:lang w:val="en-US" w:eastAsia="ru-RU" w:bidi="ru-RU"/>
          </w:rPr>
          <w:t>Ojibwa</w:t>
        </w:r>
      </w:hyperlink>
      <w:r w:rsidRPr="009D2000">
        <w:rPr>
          <w:rFonts w:ascii="Times New Roman" w:eastAsia="Times New Roman" w:hAnsi="Times New Roman" w:cs="Times New Roman"/>
          <w:kern w:val="0"/>
          <w:sz w:val="24"/>
          <w:szCs w:val="24"/>
          <w:lang w:val="en-US" w:eastAsia="ru-RU" w:bidi="ru-RU"/>
        </w:rPr>
        <w:t xml:space="preserve"> (</w:t>
      </w:r>
      <w:proofErr w:type="spellStart"/>
      <w:r w:rsidR="008875F6" w:rsidRPr="009D2000">
        <w:rPr>
          <w:rFonts w:ascii="Times New Roman" w:hAnsi="Times New Roman" w:cs="Times New Roman"/>
          <w:sz w:val="24"/>
          <w:szCs w:val="24"/>
        </w:rPr>
        <w:fldChar w:fldCharType="begin"/>
      </w:r>
      <w:r w:rsidR="00C04763" w:rsidRPr="009D2000">
        <w:rPr>
          <w:rFonts w:ascii="Times New Roman" w:hAnsi="Times New Roman" w:cs="Times New Roman"/>
          <w:sz w:val="24"/>
          <w:szCs w:val="24"/>
          <w:lang w:val="en-US"/>
        </w:rPr>
        <w:instrText>HYPERLINK "http://en.wikipedia.org/wiki/Anishinaabe" \o "Anishinaabe"</w:instrText>
      </w:r>
      <w:r w:rsidR="008875F6" w:rsidRPr="009D2000">
        <w:rPr>
          <w:rFonts w:ascii="Times New Roman" w:hAnsi="Times New Roman" w:cs="Times New Roman"/>
          <w:sz w:val="24"/>
          <w:szCs w:val="24"/>
        </w:rPr>
        <w:fldChar w:fldCharType="separate"/>
      </w:r>
      <w:r w:rsidRPr="009D2000">
        <w:rPr>
          <w:rFonts w:ascii="Times New Roman" w:eastAsia="Times New Roman" w:hAnsi="Times New Roman" w:cs="Times New Roman"/>
          <w:color w:val="0000FF"/>
          <w:kern w:val="0"/>
          <w:sz w:val="24"/>
          <w:szCs w:val="24"/>
          <w:u w:val="single"/>
          <w:lang w:val="en-US" w:eastAsia="ru-RU" w:bidi="ru-RU"/>
        </w:rPr>
        <w:t>Anishinaabe</w:t>
      </w:r>
      <w:proofErr w:type="spellEnd"/>
      <w:r w:rsidR="008875F6" w:rsidRPr="009D2000">
        <w:rPr>
          <w:rFonts w:ascii="Times New Roman" w:hAnsi="Times New Roman" w:cs="Times New Roman"/>
          <w:sz w:val="24"/>
          <w:szCs w:val="24"/>
        </w:rPr>
        <w:fldChar w:fldCharType="end"/>
      </w:r>
      <w:r w:rsidRPr="009D2000">
        <w:rPr>
          <w:rFonts w:ascii="Times New Roman" w:eastAsia="Times New Roman" w:hAnsi="Times New Roman" w:cs="Times New Roman"/>
          <w:kern w:val="0"/>
          <w:sz w:val="24"/>
          <w:szCs w:val="24"/>
          <w:lang w:val="en-US" w:eastAsia="ru-RU" w:bidi="ru-RU"/>
        </w:rPr>
        <w:t xml:space="preserve">) people wrote complex geometrical patterns and shapes, can also be considered a form of writing, as can </w:t>
      </w:r>
      <w:hyperlink r:id="rId51" w:tooltip="Mi'kmaq hieroglyphic writing" w:history="1">
        <w:r w:rsidRPr="009D2000">
          <w:rPr>
            <w:rFonts w:ascii="Times New Roman" w:eastAsia="Times New Roman" w:hAnsi="Times New Roman" w:cs="Times New Roman"/>
            <w:color w:val="0000FF"/>
            <w:kern w:val="0"/>
            <w:sz w:val="24"/>
            <w:szCs w:val="24"/>
            <w:u w:val="single"/>
            <w:lang w:val="en-US" w:eastAsia="ru-RU" w:bidi="ru-RU"/>
          </w:rPr>
          <w:t>Mi'kmaq hieroglyphics</w:t>
        </w:r>
      </w:hyperlink>
      <w:r w:rsidRPr="009D2000">
        <w:rPr>
          <w:rFonts w:ascii="Times New Roman" w:eastAsia="Times New Roman" w:hAnsi="Times New Roman" w:cs="Times New Roman"/>
          <w:kern w:val="0"/>
          <w:sz w:val="24"/>
          <w:szCs w:val="24"/>
          <w:lang w:val="en-US" w:eastAsia="ru-RU" w:bidi="ru-RU"/>
        </w:rPr>
        <w:t>.</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val="en-US" w:eastAsia="ru-RU" w:bidi="ru-RU"/>
        </w:rPr>
      </w:pPr>
      <w:r w:rsidRPr="009D2000">
        <w:rPr>
          <w:rFonts w:ascii="Times New Roman" w:eastAsia="Times New Roman" w:hAnsi="Times New Roman" w:cs="Times New Roman"/>
          <w:kern w:val="0"/>
          <w:sz w:val="24"/>
          <w:szCs w:val="24"/>
          <w:lang w:val="en-US" w:eastAsia="ru-RU" w:bidi="ru-RU"/>
        </w:rPr>
        <w:t xml:space="preserve">Aboriginal syllabic writing, or simply </w:t>
      </w:r>
      <w:r w:rsidRPr="009D2000">
        <w:rPr>
          <w:rFonts w:ascii="Times New Roman" w:eastAsia="Times New Roman" w:hAnsi="Times New Roman" w:cs="Times New Roman"/>
          <w:bCs/>
          <w:kern w:val="0"/>
          <w:sz w:val="24"/>
          <w:szCs w:val="24"/>
          <w:lang w:val="en-US" w:eastAsia="ru-RU" w:bidi="ru-RU"/>
        </w:rPr>
        <w:t>syllabics</w:t>
      </w:r>
      <w:r w:rsidRPr="009D2000">
        <w:rPr>
          <w:rFonts w:ascii="Times New Roman" w:eastAsia="Times New Roman" w:hAnsi="Times New Roman" w:cs="Times New Roman"/>
          <w:kern w:val="0"/>
          <w:sz w:val="24"/>
          <w:szCs w:val="24"/>
          <w:lang w:val="en-US" w:eastAsia="ru-RU" w:bidi="ru-RU"/>
        </w:rPr>
        <w:t xml:space="preserve">, is a family of </w:t>
      </w:r>
      <w:hyperlink r:id="rId52" w:tooltip="Abugida" w:history="1">
        <w:r w:rsidRPr="009D2000">
          <w:rPr>
            <w:rFonts w:ascii="Times New Roman" w:eastAsia="Times New Roman" w:hAnsi="Times New Roman" w:cs="Times New Roman"/>
            <w:color w:val="0000FF"/>
            <w:kern w:val="0"/>
            <w:sz w:val="24"/>
            <w:szCs w:val="24"/>
            <w:u w:val="single"/>
            <w:lang w:val="en-US" w:eastAsia="ru-RU" w:bidi="ru-RU"/>
          </w:rPr>
          <w:t>abugidas</w:t>
        </w:r>
      </w:hyperlink>
      <w:r w:rsidRPr="009D2000">
        <w:rPr>
          <w:rFonts w:ascii="Times New Roman" w:eastAsia="Times New Roman" w:hAnsi="Times New Roman" w:cs="Times New Roman"/>
          <w:kern w:val="0"/>
          <w:sz w:val="24"/>
          <w:szCs w:val="24"/>
          <w:lang w:val="en-US" w:eastAsia="ru-RU" w:bidi="ru-RU"/>
        </w:rPr>
        <w:t xml:space="preserve"> used to write some Aboriginal </w:t>
      </w:r>
      <w:hyperlink r:id="rId53" w:tooltip="Canada" w:history="1">
        <w:r w:rsidRPr="009D2000">
          <w:rPr>
            <w:rFonts w:ascii="Times New Roman" w:eastAsia="Times New Roman" w:hAnsi="Times New Roman" w:cs="Times New Roman"/>
            <w:color w:val="0000FF"/>
            <w:kern w:val="0"/>
            <w:sz w:val="24"/>
            <w:szCs w:val="24"/>
            <w:u w:val="single"/>
            <w:lang w:val="en-US" w:eastAsia="ru-RU" w:bidi="ru-RU"/>
          </w:rPr>
          <w:t>Canadian</w:t>
        </w:r>
      </w:hyperlink>
      <w:r w:rsidRPr="009D2000">
        <w:rPr>
          <w:rFonts w:ascii="Times New Roman" w:eastAsia="Times New Roman" w:hAnsi="Times New Roman" w:cs="Times New Roman"/>
          <w:kern w:val="0"/>
          <w:sz w:val="24"/>
          <w:szCs w:val="24"/>
          <w:lang w:val="en-US" w:eastAsia="ru-RU" w:bidi="ru-RU"/>
        </w:rPr>
        <w:t xml:space="preserve"> languages of the </w:t>
      </w:r>
      <w:hyperlink r:id="rId54" w:tooltip="Algonquian languages" w:history="1">
        <w:r w:rsidRPr="009D2000">
          <w:rPr>
            <w:rFonts w:ascii="Times New Roman" w:eastAsia="Times New Roman" w:hAnsi="Times New Roman" w:cs="Times New Roman"/>
            <w:color w:val="0000FF"/>
            <w:kern w:val="0"/>
            <w:sz w:val="24"/>
            <w:szCs w:val="24"/>
            <w:u w:val="single"/>
            <w:lang w:val="en-US" w:eastAsia="ru-RU" w:bidi="ru-RU"/>
          </w:rPr>
          <w:t>Algonquian</w:t>
        </w:r>
      </w:hyperlink>
      <w:r w:rsidRPr="009D2000">
        <w:rPr>
          <w:rFonts w:ascii="Times New Roman" w:eastAsia="Times New Roman" w:hAnsi="Times New Roman" w:cs="Times New Roman"/>
          <w:kern w:val="0"/>
          <w:sz w:val="24"/>
          <w:szCs w:val="24"/>
          <w:lang w:val="en-US" w:eastAsia="ru-RU" w:bidi="ru-RU"/>
        </w:rPr>
        <w:t xml:space="preserve">, </w:t>
      </w:r>
      <w:hyperlink r:id="rId55" w:tooltip="Eskimo–Aleut languages" w:history="1">
        <w:r w:rsidRPr="009D2000">
          <w:rPr>
            <w:rFonts w:ascii="Times New Roman" w:eastAsia="Times New Roman" w:hAnsi="Times New Roman" w:cs="Times New Roman"/>
            <w:color w:val="0000FF"/>
            <w:kern w:val="0"/>
            <w:sz w:val="24"/>
            <w:szCs w:val="24"/>
            <w:u w:val="single"/>
            <w:lang w:val="en-US" w:eastAsia="ru-RU" w:bidi="ru-RU"/>
          </w:rPr>
          <w:t>Inuit</w:t>
        </w:r>
      </w:hyperlink>
      <w:r w:rsidRPr="009D2000">
        <w:rPr>
          <w:rFonts w:ascii="Times New Roman" w:eastAsia="Times New Roman" w:hAnsi="Times New Roman" w:cs="Times New Roman"/>
          <w:kern w:val="0"/>
          <w:sz w:val="24"/>
          <w:szCs w:val="24"/>
          <w:lang w:val="en-US" w:eastAsia="ru-RU" w:bidi="ru-RU"/>
        </w:rPr>
        <w:t xml:space="preserve">, and </w:t>
      </w:r>
      <w:hyperlink r:id="rId56" w:tooltip="Athabaskan languages" w:history="1">
        <w:r w:rsidRPr="009D2000">
          <w:rPr>
            <w:rFonts w:ascii="Times New Roman" w:eastAsia="Times New Roman" w:hAnsi="Times New Roman" w:cs="Times New Roman"/>
            <w:color w:val="0000FF"/>
            <w:kern w:val="0"/>
            <w:sz w:val="24"/>
            <w:szCs w:val="24"/>
            <w:u w:val="single"/>
            <w:lang w:val="en-US" w:eastAsia="ru-RU" w:bidi="ru-RU"/>
          </w:rPr>
          <w:t>Athabaskan</w:t>
        </w:r>
      </w:hyperlink>
      <w:r w:rsidRPr="009D2000">
        <w:rPr>
          <w:rFonts w:ascii="Times New Roman" w:eastAsia="Times New Roman" w:hAnsi="Times New Roman" w:cs="Times New Roman"/>
          <w:kern w:val="0"/>
          <w:sz w:val="24"/>
          <w:szCs w:val="24"/>
          <w:lang w:val="en-US" w:eastAsia="ru-RU" w:bidi="ru-RU"/>
        </w:rPr>
        <w:t xml:space="preserve"> language families.</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iCs/>
          <w:kern w:val="0"/>
          <w:sz w:val="24"/>
          <w:szCs w:val="24"/>
          <w:lang w:val="en-US" w:eastAsia="ru-RU" w:bidi="ru-RU"/>
        </w:rPr>
      </w:pP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i/>
          <w:kern w:val="0"/>
          <w:sz w:val="24"/>
          <w:szCs w:val="24"/>
          <w:lang w:val="en-US" w:eastAsia="ru-RU" w:bidi="ru-RU"/>
        </w:rPr>
      </w:pPr>
      <w:r w:rsidRPr="009D2000">
        <w:rPr>
          <w:rFonts w:ascii="Times New Roman" w:eastAsia="Times New Roman" w:hAnsi="Times New Roman" w:cs="Times New Roman"/>
          <w:bCs/>
          <w:i/>
          <w:kern w:val="0"/>
          <w:sz w:val="24"/>
          <w:szCs w:val="24"/>
          <w:lang w:val="en-US" w:eastAsia="ru-RU" w:bidi="ru-RU"/>
        </w:rPr>
        <w:t>3.</w:t>
      </w:r>
      <w:r w:rsidRPr="009D2000">
        <w:rPr>
          <w:rFonts w:ascii="Times New Roman" w:eastAsia="Times New Roman" w:hAnsi="Times New Roman" w:cs="Times New Roman"/>
          <w:bCs/>
          <w:iCs/>
          <w:kern w:val="0"/>
          <w:sz w:val="24"/>
          <w:szCs w:val="24"/>
          <w:lang w:val="en-US" w:eastAsia="ru-RU" w:bidi="ru-RU"/>
        </w:rPr>
        <w:t xml:space="preserve"> Speak on the </w:t>
      </w:r>
      <w:proofErr w:type="spellStart"/>
      <w:r w:rsidRPr="009D2000">
        <w:rPr>
          <w:rFonts w:ascii="Times New Roman" w:eastAsia="Times New Roman" w:hAnsi="Times New Roman" w:cs="Times New Roman"/>
          <w:bCs/>
          <w:iCs/>
          <w:kern w:val="0"/>
          <w:sz w:val="24"/>
          <w:szCs w:val="24"/>
          <w:lang w:val="en-US" w:eastAsia="ru-RU" w:bidi="ru-RU"/>
        </w:rPr>
        <w:t>topic.</w:t>
      </w:r>
      <w:r w:rsidRPr="009D2000">
        <w:rPr>
          <w:rFonts w:ascii="Times New Roman" w:eastAsia="Times New Roman" w:hAnsi="Times New Roman" w:cs="Times New Roman"/>
          <w:kern w:val="0"/>
          <w:sz w:val="24"/>
          <w:szCs w:val="24"/>
          <w:lang w:val="en-US" w:eastAsia="ru-RU" w:bidi="ru-RU"/>
        </w:rPr>
        <w:t>Review</w:t>
      </w:r>
      <w:proofErr w:type="spellEnd"/>
      <w:r w:rsidRPr="009D2000">
        <w:rPr>
          <w:rFonts w:ascii="Times New Roman" w:eastAsia="Times New Roman" w:hAnsi="Times New Roman" w:cs="Times New Roman"/>
          <w:kern w:val="0"/>
          <w:sz w:val="24"/>
          <w:szCs w:val="24"/>
          <w:lang w:val="en-US" w:eastAsia="ru-RU" w:bidi="ru-RU"/>
        </w:rPr>
        <w:t xml:space="preserve"> on the film. – (</w:t>
      </w:r>
      <w:r w:rsidRPr="009D2000">
        <w:rPr>
          <w:rFonts w:ascii="Times New Roman" w:eastAsia="Times New Roman" w:hAnsi="Times New Roman" w:cs="Times New Roman"/>
          <w:kern w:val="0"/>
          <w:sz w:val="24"/>
          <w:szCs w:val="24"/>
          <w:lang w:eastAsia="ru-RU" w:bidi="ru-RU"/>
        </w:rPr>
        <w:t>Отзывопросмотренномфильме</w:t>
      </w:r>
      <w:r w:rsidRPr="009D2000">
        <w:rPr>
          <w:rFonts w:ascii="Times New Roman" w:eastAsia="Times New Roman" w:hAnsi="Times New Roman" w:cs="Times New Roman"/>
          <w:kern w:val="0"/>
          <w:sz w:val="24"/>
          <w:szCs w:val="24"/>
          <w:lang w:val="en-US" w:eastAsia="ru-RU" w:bidi="ru-RU"/>
        </w:rPr>
        <w:t>).</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i/>
          <w:iCs/>
          <w:kern w:val="0"/>
          <w:sz w:val="24"/>
          <w:szCs w:val="24"/>
          <w:lang w:eastAsia="ru-RU" w:bidi="ru-RU"/>
        </w:rPr>
      </w:pPr>
      <w:r w:rsidRPr="009D2000">
        <w:rPr>
          <w:rFonts w:ascii="Times New Roman" w:eastAsia="Times New Roman" w:hAnsi="Times New Roman" w:cs="Times New Roman"/>
          <w:b/>
          <w:i/>
          <w:iCs/>
          <w:kern w:val="0"/>
          <w:sz w:val="24"/>
          <w:szCs w:val="24"/>
          <w:lang w:eastAsia="ru-RU" w:bidi="ru-RU"/>
        </w:rPr>
        <w:t>Примерные экзаменационные темы для устного сообщения и беседы</w:t>
      </w:r>
    </w:p>
    <w:p w:rsidR="00562508" w:rsidRPr="009D2000" w:rsidRDefault="00562508" w:rsidP="00246AF1">
      <w:pPr>
        <w:widowControl w:val="0"/>
        <w:numPr>
          <w:ilvl w:val="0"/>
          <w:numId w:val="7"/>
        </w:numPr>
        <w:autoSpaceDE w:val="0"/>
        <w:autoSpaceDN w:val="0"/>
        <w:spacing w:after="0" w:line="276" w:lineRule="auto"/>
        <w:ind w:left="0" w:firstLine="709"/>
        <w:jc w:val="both"/>
        <w:rPr>
          <w:rFonts w:ascii="Times New Roman" w:eastAsia="Times New Roman" w:hAnsi="Times New Roman" w:cs="Times New Roman"/>
          <w:kern w:val="0"/>
          <w:sz w:val="24"/>
          <w:szCs w:val="24"/>
          <w:lang w:eastAsia="ru-RU" w:bidi="ru-RU"/>
        </w:rPr>
      </w:pPr>
      <w:proofErr w:type="spellStart"/>
      <w:r w:rsidRPr="009D2000">
        <w:rPr>
          <w:rFonts w:ascii="Times New Roman" w:eastAsia="Times New Roman" w:hAnsi="Times New Roman" w:cs="Times New Roman"/>
          <w:kern w:val="0"/>
          <w:sz w:val="24"/>
          <w:szCs w:val="24"/>
          <w:lang w:val="en-US" w:eastAsia="ru-RU" w:bidi="ru-RU"/>
        </w:rPr>
        <w:t>Givingpersonalinformation</w:t>
      </w:r>
      <w:proofErr w:type="spellEnd"/>
      <w:r w:rsidRPr="009D2000">
        <w:rPr>
          <w:rFonts w:ascii="Times New Roman" w:eastAsia="Times New Roman" w:hAnsi="Times New Roman" w:cs="Times New Roman"/>
          <w:kern w:val="0"/>
          <w:sz w:val="24"/>
          <w:szCs w:val="24"/>
          <w:lang w:eastAsia="ru-RU" w:bidi="ru-RU"/>
        </w:rPr>
        <w:t>. – Предоставление информации о себе.</w:t>
      </w:r>
    </w:p>
    <w:p w:rsidR="00562508" w:rsidRPr="009D2000" w:rsidRDefault="00562508" w:rsidP="00246AF1">
      <w:pPr>
        <w:widowControl w:val="0"/>
        <w:numPr>
          <w:ilvl w:val="0"/>
          <w:numId w:val="7"/>
        </w:numPr>
        <w:autoSpaceDE w:val="0"/>
        <w:autoSpaceDN w:val="0"/>
        <w:spacing w:after="0" w:line="276" w:lineRule="auto"/>
        <w:ind w:left="0" w:firstLine="709"/>
        <w:jc w:val="both"/>
        <w:rPr>
          <w:rFonts w:ascii="Times New Roman" w:eastAsia="Times New Roman" w:hAnsi="Times New Roman" w:cs="Times New Roman"/>
          <w:kern w:val="0"/>
          <w:sz w:val="24"/>
          <w:szCs w:val="24"/>
          <w:lang w:eastAsia="ru-RU" w:bidi="ru-RU"/>
        </w:rPr>
      </w:pPr>
      <w:proofErr w:type="spellStart"/>
      <w:r w:rsidRPr="009D2000">
        <w:rPr>
          <w:rFonts w:ascii="Times New Roman" w:eastAsia="Times New Roman" w:hAnsi="Times New Roman" w:cs="Times New Roman"/>
          <w:kern w:val="0"/>
          <w:sz w:val="24"/>
          <w:szCs w:val="24"/>
          <w:lang w:val="en-US" w:eastAsia="ru-RU" w:bidi="ru-RU"/>
        </w:rPr>
        <w:t>Nationalfoodanddrinks</w:t>
      </w:r>
      <w:proofErr w:type="spellEnd"/>
      <w:r w:rsidRPr="009D2000">
        <w:rPr>
          <w:rFonts w:ascii="Times New Roman" w:eastAsia="Times New Roman" w:hAnsi="Times New Roman" w:cs="Times New Roman"/>
          <w:kern w:val="0"/>
          <w:sz w:val="24"/>
          <w:szCs w:val="24"/>
          <w:lang w:eastAsia="ru-RU" w:bidi="ru-RU"/>
        </w:rPr>
        <w:t>. – Описание традиционного блюда какой-либо страны.</w:t>
      </w:r>
    </w:p>
    <w:p w:rsidR="00562508" w:rsidRPr="009D2000" w:rsidRDefault="00562508" w:rsidP="00246AF1">
      <w:pPr>
        <w:widowControl w:val="0"/>
        <w:numPr>
          <w:ilvl w:val="0"/>
          <w:numId w:val="7"/>
        </w:numPr>
        <w:autoSpaceDE w:val="0"/>
        <w:autoSpaceDN w:val="0"/>
        <w:spacing w:after="0" w:line="276" w:lineRule="auto"/>
        <w:ind w:left="0" w:firstLine="709"/>
        <w:jc w:val="both"/>
        <w:rPr>
          <w:rFonts w:ascii="Times New Roman" w:eastAsia="Times New Roman" w:hAnsi="Times New Roman" w:cs="Times New Roman"/>
          <w:kern w:val="0"/>
          <w:sz w:val="24"/>
          <w:szCs w:val="24"/>
          <w:lang w:val="en-US" w:eastAsia="ru-RU" w:bidi="ru-RU"/>
        </w:rPr>
      </w:pPr>
      <w:r w:rsidRPr="009D2000">
        <w:rPr>
          <w:rFonts w:ascii="Times New Roman" w:eastAsia="Times New Roman" w:hAnsi="Times New Roman" w:cs="Times New Roman"/>
          <w:kern w:val="0"/>
          <w:sz w:val="24"/>
          <w:szCs w:val="24"/>
          <w:lang w:val="en-US" w:eastAsia="ru-RU" w:bidi="ru-RU"/>
        </w:rPr>
        <w:t xml:space="preserve">Review on the concert, film or art exhibition. – </w:t>
      </w:r>
      <w:r w:rsidRPr="009D2000">
        <w:rPr>
          <w:rFonts w:ascii="Times New Roman" w:eastAsia="Times New Roman" w:hAnsi="Times New Roman" w:cs="Times New Roman"/>
          <w:kern w:val="0"/>
          <w:sz w:val="24"/>
          <w:szCs w:val="24"/>
          <w:lang w:eastAsia="ru-RU" w:bidi="ru-RU"/>
        </w:rPr>
        <w:t>Посещениеконцерта</w:t>
      </w:r>
      <w:r w:rsidRPr="009D2000">
        <w:rPr>
          <w:rFonts w:ascii="Times New Roman" w:eastAsia="Times New Roman" w:hAnsi="Times New Roman" w:cs="Times New Roman"/>
          <w:kern w:val="0"/>
          <w:sz w:val="24"/>
          <w:szCs w:val="24"/>
          <w:lang w:val="en-US" w:eastAsia="ru-RU" w:bidi="ru-RU"/>
        </w:rPr>
        <w:t xml:space="preserve"> (</w:t>
      </w:r>
      <w:r w:rsidRPr="009D2000">
        <w:rPr>
          <w:rFonts w:ascii="Times New Roman" w:eastAsia="Times New Roman" w:hAnsi="Times New Roman" w:cs="Times New Roman"/>
          <w:kern w:val="0"/>
          <w:sz w:val="24"/>
          <w:szCs w:val="24"/>
          <w:lang w:eastAsia="ru-RU" w:bidi="ru-RU"/>
        </w:rPr>
        <w:t>фильма</w:t>
      </w:r>
      <w:r w:rsidRPr="009D2000">
        <w:rPr>
          <w:rFonts w:ascii="Times New Roman" w:eastAsia="Times New Roman" w:hAnsi="Times New Roman" w:cs="Times New Roman"/>
          <w:kern w:val="0"/>
          <w:sz w:val="24"/>
          <w:szCs w:val="24"/>
          <w:lang w:val="en-US" w:eastAsia="ru-RU" w:bidi="ru-RU"/>
        </w:rPr>
        <w:t xml:space="preserve">, </w:t>
      </w:r>
      <w:r w:rsidRPr="009D2000">
        <w:rPr>
          <w:rFonts w:ascii="Times New Roman" w:eastAsia="Times New Roman" w:hAnsi="Times New Roman" w:cs="Times New Roman"/>
          <w:kern w:val="0"/>
          <w:sz w:val="24"/>
          <w:szCs w:val="24"/>
          <w:lang w:eastAsia="ru-RU" w:bidi="ru-RU"/>
        </w:rPr>
        <w:t>спектакля</w:t>
      </w:r>
      <w:r w:rsidRPr="009D2000">
        <w:rPr>
          <w:rFonts w:ascii="Times New Roman" w:eastAsia="Times New Roman" w:hAnsi="Times New Roman" w:cs="Times New Roman"/>
          <w:kern w:val="0"/>
          <w:sz w:val="24"/>
          <w:szCs w:val="24"/>
          <w:lang w:val="en-US" w:eastAsia="ru-RU" w:bidi="ru-RU"/>
        </w:rPr>
        <w:t xml:space="preserve">, </w:t>
      </w:r>
      <w:r w:rsidRPr="009D2000">
        <w:rPr>
          <w:rFonts w:ascii="Times New Roman" w:eastAsia="Times New Roman" w:hAnsi="Times New Roman" w:cs="Times New Roman"/>
          <w:kern w:val="0"/>
          <w:sz w:val="24"/>
          <w:szCs w:val="24"/>
          <w:lang w:eastAsia="ru-RU" w:bidi="ru-RU"/>
        </w:rPr>
        <w:t>выставки</w:t>
      </w:r>
      <w:r w:rsidRPr="009D2000">
        <w:rPr>
          <w:rFonts w:ascii="Times New Roman" w:eastAsia="Times New Roman" w:hAnsi="Times New Roman" w:cs="Times New Roman"/>
          <w:kern w:val="0"/>
          <w:sz w:val="24"/>
          <w:szCs w:val="24"/>
          <w:lang w:val="en-US" w:eastAsia="ru-RU" w:bidi="ru-RU"/>
        </w:rPr>
        <w:t>).</w:t>
      </w:r>
    </w:p>
    <w:p w:rsidR="00562508" w:rsidRPr="009D2000" w:rsidRDefault="00562508" w:rsidP="00246AF1">
      <w:pPr>
        <w:widowControl w:val="0"/>
        <w:numPr>
          <w:ilvl w:val="0"/>
          <w:numId w:val="7"/>
        </w:numPr>
        <w:autoSpaceDE w:val="0"/>
        <w:autoSpaceDN w:val="0"/>
        <w:spacing w:after="0" w:line="276" w:lineRule="auto"/>
        <w:ind w:left="0" w:firstLine="709"/>
        <w:jc w:val="both"/>
        <w:rPr>
          <w:rFonts w:ascii="Times New Roman" w:eastAsia="Times New Roman" w:hAnsi="Times New Roman" w:cs="Times New Roman"/>
          <w:kern w:val="0"/>
          <w:sz w:val="24"/>
          <w:szCs w:val="24"/>
          <w:lang w:val="en-US" w:eastAsia="ru-RU" w:bidi="ru-RU"/>
        </w:rPr>
      </w:pPr>
      <w:r w:rsidRPr="009D2000">
        <w:rPr>
          <w:rFonts w:ascii="Times New Roman" w:eastAsia="Times New Roman" w:hAnsi="Times New Roman" w:cs="Times New Roman"/>
          <w:kern w:val="0"/>
          <w:sz w:val="24"/>
          <w:szCs w:val="24"/>
          <w:lang w:val="en-US" w:eastAsia="ru-RU" w:bidi="ru-RU"/>
        </w:rPr>
        <w:t xml:space="preserve">The perfect world I want to live in. – </w:t>
      </w:r>
      <w:r w:rsidRPr="009D2000">
        <w:rPr>
          <w:rFonts w:ascii="Times New Roman" w:eastAsia="Times New Roman" w:hAnsi="Times New Roman" w:cs="Times New Roman"/>
          <w:kern w:val="0"/>
          <w:sz w:val="24"/>
          <w:szCs w:val="24"/>
          <w:lang w:eastAsia="ru-RU" w:bidi="ru-RU"/>
        </w:rPr>
        <w:t>Идеальныймир</w:t>
      </w:r>
      <w:r w:rsidRPr="009D2000">
        <w:rPr>
          <w:rFonts w:ascii="Times New Roman" w:eastAsia="Times New Roman" w:hAnsi="Times New Roman" w:cs="Times New Roman"/>
          <w:kern w:val="0"/>
          <w:sz w:val="24"/>
          <w:szCs w:val="24"/>
          <w:lang w:val="en-US" w:eastAsia="ru-RU" w:bidi="ru-RU"/>
        </w:rPr>
        <w:t xml:space="preserve">, </w:t>
      </w:r>
      <w:r w:rsidRPr="009D2000">
        <w:rPr>
          <w:rFonts w:ascii="Times New Roman" w:eastAsia="Times New Roman" w:hAnsi="Times New Roman" w:cs="Times New Roman"/>
          <w:kern w:val="0"/>
          <w:sz w:val="24"/>
          <w:szCs w:val="24"/>
          <w:lang w:eastAsia="ru-RU" w:bidi="ru-RU"/>
        </w:rPr>
        <w:t>гдеяхотелбыжить</w:t>
      </w:r>
      <w:r w:rsidRPr="009D2000">
        <w:rPr>
          <w:rFonts w:ascii="Times New Roman" w:eastAsia="Times New Roman" w:hAnsi="Times New Roman" w:cs="Times New Roman"/>
          <w:kern w:val="0"/>
          <w:sz w:val="24"/>
          <w:szCs w:val="24"/>
          <w:lang w:val="en-US" w:eastAsia="ru-RU" w:bidi="ru-RU"/>
        </w:rPr>
        <w:t>.</w:t>
      </w:r>
    </w:p>
    <w:p w:rsidR="00562508" w:rsidRPr="009D2000" w:rsidRDefault="00562508" w:rsidP="00246AF1">
      <w:pPr>
        <w:widowControl w:val="0"/>
        <w:numPr>
          <w:ilvl w:val="0"/>
          <w:numId w:val="7"/>
        </w:numPr>
        <w:autoSpaceDE w:val="0"/>
        <w:autoSpaceDN w:val="0"/>
        <w:spacing w:after="0" w:line="276" w:lineRule="auto"/>
        <w:ind w:left="0" w:firstLine="709"/>
        <w:jc w:val="both"/>
        <w:rPr>
          <w:rFonts w:ascii="Times New Roman" w:eastAsia="Times New Roman" w:hAnsi="Times New Roman" w:cs="Times New Roman"/>
          <w:kern w:val="0"/>
          <w:sz w:val="24"/>
          <w:szCs w:val="24"/>
          <w:lang w:eastAsia="ru-RU" w:bidi="ru-RU"/>
        </w:rPr>
      </w:pPr>
      <w:proofErr w:type="spellStart"/>
      <w:r w:rsidRPr="009D2000">
        <w:rPr>
          <w:rFonts w:ascii="Times New Roman" w:eastAsia="Times New Roman" w:hAnsi="Times New Roman" w:cs="Times New Roman"/>
          <w:kern w:val="0"/>
          <w:sz w:val="24"/>
          <w:szCs w:val="24"/>
          <w:lang w:val="en-US" w:eastAsia="ru-RU" w:bidi="ru-RU"/>
        </w:rPr>
        <w:t>Atypicaldayinmylife</w:t>
      </w:r>
      <w:proofErr w:type="spellEnd"/>
      <w:r w:rsidRPr="009D2000">
        <w:rPr>
          <w:rFonts w:ascii="Times New Roman" w:eastAsia="Times New Roman" w:hAnsi="Times New Roman" w:cs="Times New Roman"/>
          <w:kern w:val="0"/>
          <w:sz w:val="24"/>
          <w:szCs w:val="24"/>
          <w:lang w:eastAsia="ru-RU" w:bidi="ru-RU"/>
        </w:rPr>
        <w:t>. – Как я провожу обычный день своей жизни.</w:t>
      </w:r>
    </w:p>
    <w:p w:rsidR="00562508" w:rsidRPr="009D2000" w:rsidRDefault="00562508" w:rsidP="00246AF1">
      <w:pPr>
        <w:widowControl w:val="0"/>
        <w:numPr>
          <w:ilvl w:val="0"/>
          <w:numId w:val="7"/>
        </w:numPr>
        <w:autoSpaceDE w:val="0"/>
        <w:autoSpaceDN w:val="0"/>
        <w:spacing w:after="0" w:line="276" w:lineRule="auto"/>
        <w:ind w:left="0" w:firstLine="709"/>
        <w:jc w:val="both"/>
        <w:rPr>
          <w:rFonts w:ascii="Times New Roman" w:eastAsia="Times New Roman" w:hAnsi="Times New Roman" w:cs="Times New Roman"/>
          <w:kern w:val="0"/>
          <w:sz w:val="24"/>
          <w:szCs w:val="24"/>
          <w:lang w:val="en-US" w:eastAsia="ru-RU" w:bidi="ru-RU"/>
        </w:rPr>
      </w:pPr>
      <w:r w:rsidRPr="009D2000">
        <w:rPr>
          <w:rFonts w:ascii="Times New Roman" w:eastAsia="Times New Roman" w:hAnsi="Times New Roman" w:cs="Times New Roman"/>
          <w:kern w:val="0"/>
          <w:sz w:val="24"/>
          <w:szCs w:val="24"/>
          <w:lang w:val="en-US" w:eastAsia="ru-RU" w:bidi="ru-RU"/>
        </w:rPr>
        <w:t xml:space="preserve">Advantages and disadvantages of modern technologies. – </w:t>
      </w:r>
      <w:r w:rsidRPr="009D2000">
        <w:rPr>
          <w:rFonts w:ascii="Times New Roman" w:eastAsia="Times New Roman" w:hAnsi="Times New Roman" w:cs="Times New Roman"/>
          <w:kern w:val="0"/>
          <w:sz w:val="24"/>
          <w:szCs w:val="24"/>
          <w:lang w:eastAsia="ru-RU" w:bidi="ru-RU"/>
        </w:rPr>
        <w:t>Преимуществаинедостаткисовременныхтехнологий</w:t>
      </w:r>
      <w:r w:rsidRPr="009D2000">
        <w:rPr>
          <w:rFonts w:ascii="Times New Roman" w:eastAsia="Times New Roman" w:hAnsi="Times New Roman" w:cs="Times New Roman"/>
          <w:kern w:val="0"/>
          <w:sz w:val="24"/>
          <w:szCs w:val="24"/>
          <w:lang w:val="en-US" w:eastAsia="ru-RU" w:bidi="ru-RU"/>
        </w:rPr>
        <w:t>.</w:t>
      </w:r>
    </w:p>
    <w:p w:rsidR="00562508" w:rsidRPr="009D2000" w:rsidRDefault="00562508" w:rsidP="00246AF1">
      <w:pPr>
        <w:widowControl w:val="0"/>
        <w:numPr>
          <w:ilvl w:val="0"/>
          <w:numId w:val="7"/>
        </w:numPr>
        <w:autoSpaceDE w:val="0"/>
        <w:autoSpaceDN w:val="0"/>
        <w:spacing w:after="0" w:line="276" w:lineRule="auto"/>
        <w:ind w:left="0" w:firstLine="709"/>
        <w:jc w:val="both"/>
        <w:rPr>
          <w:rFonts w:ascii="Times New Roman" w:eastAsia="Times New Roman" w:hAnsi="Times New Roman" w:cs="Times New Roman"/>
          <w:kern w:val="0"/>
          <w:sz w:val="24"/>
          <w:szCs w:val="24"/>
          <w:lang w:val="en-US" w:eastAsia="ru-RU" w:bidi="ru-RU"/>
        </w:rPr>
      </w:pPr>
      <w:r w:rsidRPr="009D2000">
        <w:rPr>
          <w:rFonts w:ascii="Times New Roman" w:eastAsia="Times New Roman" w:hAnsi="Times New Roman" w:cs="Times New Roman"/>
          <w:kern w:val="0"/>
          <w:sz w:val="24"/>
          <w:szCs w:val="24"/>
          <w:lang w:val="en-US" w:eastAsia="ru-RU" w:bidi="ru-RU"/>
        </w:rPr>
        <w:t xml:space="preserve">My personal management of time and money. – </w:t>
      </w:r>
      <w:r w:rsidRPr="009D2000">
        <w:rPr>
          <w:rFonts w:ascii="Times New Roman" w:eastAsia="Times New Roman" w:hAnsi="Times New Roman" w:cs="Times New Roman"/>
          <w:kern w:val="0"/>
          <w:sz w:val="24"/>
          <w:szCs w:val="24"/>
          <w:lang w:eastAsia="ru-RU" w:bidi="ru-RU"/>
        </w:rPr>
        <w:t>Начтолучшетратитьвремяиденьги</w:t>
      </w:r>
      <w:r w:rsidRPr="009D2000">
        <w:rPr>
          <w:rFonts w:ascii="Times New Roman" w:eastAsia="Times New Roman" w:hAnsi="Times New Roman" w:cs="Times New Roman"/>
          <w:kern w:val="0"/>
          <w:sz w:val="24"/>
          <w:szCs w:val="24"/>
          <w:lang w:val="en-US" w:eastAsia="ru-RU" w:bidi="ru-RU"/>
        </w:rPr>
        <w:t>.</w:t>
      </w:r>
    </w:p>
    <w:p w:rsidR="00562508" w:rsidRPr="009D2000" w:rsidRDefault="00562508" w:rsidP="00246AF1">
      <w:pPr>
        <w:widowControl w:val="0"/>
        <w:numPr>
          <w:ilvl w:val="0"/>
          <w:numId w:val="7"/>
        </w:numPr>
        <w:autoSpaceDE w:val="0"/>
        <w:autoSpaceDN w:val="0"/>
        <w:spacing w:after="0" w:line="276" w:lineRule="auto"/>
        <w:ind w:left="0" w:firstLine="709"/>
        <w:jc w:val="both"/>
        <w:rPr>
          <w:rFonts w:ascii="Times New Roman" w:eastAsia="Times New Roman" w:hAnsi="Times New Roman" w:cs="Times New Roman"/>
          <w:kern w:val="0"/>
          <w:sz w:val="24"/>
          <w:szCs w:val="24"/>
          <w:lang w:val="en-US" w:eastAsia="ru-RU" w:bidi="ru-RU"/>
        </w:rPr>
      </w:pPr>
      <w:r w:rsidRPr="009D2000">
        <w:rPr>
          <w:rFonts w:ascii="Times New Roman" w:eastAsia="Times New Roman" w:hAnsi="Times New Roman" w:cs="Times New Roman"/>
          <w:kern w:val="0"/>
          <w:sz w:val="24"/>
          <w:szCs w:val="24"/>
          <w:lang w:val="en-US" w:eastAsia="ru-RU" w:bidi="ru-RU"/>
        </w:rPr>
        <w:t xml:space="preserve">Travelling all over the world. – </w:t>
      </w:r>
      <w:r w:rsidRPr="009D2000">
        <w:rPr>
          <w:rFonts w:ascii="Times New Roman" w:eastAsia="Times New Roman" w:hAnsi="Times New Roman" w:cs="Times New Roman"/>
          <w:kern w:val="0"/>
          <w:sz w:val="24"/>
          <w:szCs w:val="24"/>
          <w:lang w:eastAsia="ru-RU" w:bidi="ru-RU"/>
        </w:rPr>
        <w:t>Путешествиеповсемумиру</w:t>
      </w:r>
      <w:r w:rsidRPr="009D2000">
        <w:rPr>
          <w:rFonts w:ascii="Times New Roman" w:eastAsia="Times New Roman" w:hAnsi="Times New Roman" w:cs="Times New Roman"/>
          <w:kern w:val="0"/>
          <w:sz w:val="24"/>
          <w:szCs w:val="24"/>
          <w:lang w:val="en-US" w:eastAsia="ru-RU" w:bidi="ru-RU"/>
        </w:rPr>
        <w:t>.</w:t>
      </w:r>
    </w:p>
    <w:p w:rsidR="00562508" w:rsidRPr="009D2000" w:rsidRDefault="00562508" w:rsidP="00246AF1">
      <w:pPr>
        <w:widowControl w:val="0"/>
        <w:numPr>
          <w:ilvl w:val="0"/>
          <w:numId w:val="7"/>
        </w:numPr>
        <w:autoSpaceDE w:val="0"/>
        <w:autoSpaceDN w:val="0"/>
        <w:spacing w:after="0" w:line="276" w:lineRule="auto"/>
        <w:ind w:left="0" w:firstLine="709"/>
        <w:jc w:val="both"/>
        <w:rPr>
          <w:rFonts w:ascii="Times New Roman" w:eastAsia="Times New Roman" w:hAnsi="Times New Roman" w:cs="Times New Roman"/>
          <w:kern w:val="0"/>
          <w:sz w:val="24"/>
          <w:szCs w:val="24"/>
          <w:lang w:eastAsia="ru-RU" w:bidi="ru-RU"/>
        </w:rPr>
      </w:pPr>
      <w:proofErr w:type="spellStart"/>
      <w:r w:rsidRPr="009D2000">
        <w:rPr>
          <w:rFonts w:ascii="Times New Roman" w:eastAsia="Times New Roman" w:hAnsi="Times New Roman" w:cs="Times New Roman"/>
          <w:kern w:val="0"/>
          <w:sz w:val="24"/>
          <w:szCs w:val="24"/>
          <w:lang w:val="en-US" w:eastAsia="ru-RU" w:bidi="ru-RU"/>
        </w:rPr>
        <w:t>Healthylifestyle</w:t>
      </w:r>
      <w:proofErr w:type="spellEnd"/>
      <w:r w:rsidRPr="009D2000">
        <w:rPr>
          <w:rFonts w:ascii="Times New Roman" w:eastAsia="Times New Roman" w:hAnsi="Times New Roman" w:cs="Times New Roman"/>
          <w:kern w:val="0"/>
          <w:sz w:val="24"/>
          <w:szCs w:val="24"/>
          <w:lang w:eastAsia="ru-RU" w:bidi="ru-RU"/>
        </w:rPr>
        <w:t>. – Здоровый образ жизни.</w:t>
      </w:r>
    </w:p>
    <w:p w:rsidR="00562508" w:rsidRPr="009D2000" w:rsidRDefault="00562508" w:rsidP="00246AF1">
      <w:pPr>
        <w:widowControl w:val="0"/>
        <w:numPr>
          <w:ilvl w:val="0"/>
          <w:numId w:val="7"/>
        </w:numPr>
        <w:autoSpaceDE w:val="0"/>
        <w:autoSpaceDN w:val="0"/>
        <w:spacing w:after="0" w:line="276" w:lineRule="auto"/>
        <w:ind w:left="0"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val="en-US" w:eastAsia="ru-RU" w:bidi="ru-RU"/>
        </w:rPr>
        <w:t>Why do we study English</w:t>
      </w:r>
      <w:r w:rsidRPr="009D2000">
        <w:rPr>
          <w:rFonts w:ascii="Times New Roman" w:eastAsia="Times New Roman" w:hAnsi="Times New Roman" w:cs="Times New Roman"/>
          <w:kern w:val="0"/>
          <w:sz w:val="24"/>
          <w:szCs w:val="24"/>
          <w:lang w:eastAsia="ru-RU" w:bidi="ru-RU"/>
        </w:rPr>
        <w:t>? – Зачем мы изучаем английский язык?</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i/>
          <w:iCs/>
          <w:kern w:val="0"/>
          <w:sz w:val="24"/>
          <w:szCs w:val="24"/>
          <w:lang w:eastAsia="ru-RU" w:bidi="ru-RU"/>
        </w:rPr>
      </w:pPr>
      <w:r w:rsidRPr="009D2000">
        <w:rPr>
          <w:rFonts w:ascii="Times New Roman" w:eastAsia="Times New Roman" w:hAnsi="Times New Roman" w:cs="Times New Roman"/>
          <w:b/>
          <w:i/>
          <w:iCs/>
          <w:kern w:val="0"/>
          <w:sz w:val="24"/>
          <w:szCs w:val="24"/>
          <w:lang w:eastAsia="ru-RU" w:bidi="ru-RU"/>
        </w:rPr>
        <w:t>Критерии оценивания перевода текста</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iCs/>
          <w:kern w:val="0"/>
          <w:sz w:val="24"/>
          <w:szCs w:val="24"/>
          <w:lang w:eastAsia="ru-RU" w:bidi="ru-RU"/>
        </w:rPr>
      </w:pPr>
      <w:r w:rsidRPr="009D2000">
        <w:rPr>
          <w:rFonts w:ascii="Times New Roman" w:eastAsia="Times New Roman" w:hAnsi="Times New Roman" w:cs="Times New Roman"/>
          <w:iCs/>
          <w:kern w:val="0"/>
          <w:sz w:val="24"/>
          <w:szCs w:val="24"/>
          <w:lang w:eastAsia="ru-RU" w:bidi="ru-RU"/>
        </w:rPr>
        <w:t>Для оценивания перевода текста применяются следующие критерии:</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Перевод полный, без пропусков и произвольных сокращений текста оригинала, не содержит фактических ошибок. Терминология использована правильно и единообразно. Перевод отвечает языковым нормам и стилю языка перевода. Адекватно переданы культурные и функциональные параметры исходного текста. Допускаются некоторые погрешности в форме предъявления перевода (5 баллов).</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Перевод полный, без пропусков и произвольных сокращений текста оригинала, допускается одна фактическая ошибка, при условии отсутствия потерь информации и стилистических погрешностей на других фрагментах текста. Имеются несущественные погрешности в использовании терминологии. Перевод в достаточной степени отвечает системно-языковым нормам и стилю языка перевода. Культурные и функциональные параметры исходного текста в основном адекватно переданы. Допускаются некоторые нарушения в форме предъявления перевода (4 балла).</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 xml:space="preserve">Перевод содержит фактические ошибки. Низкая </w:t>
      </w:r>
      <w:proofErr w:type="spellStart"/>
      <w:r w:rsidRPr="009D2000">
        <w:rPr>
          <w:rFonts w:ascii="Times New Roman" w:eastAsia="Times New Roman" w:hAnsi="Times New Roman" w:cs="Times New Roman"/>
          <w:kern w:val="0"/>
          <w:sz w:val="24"/>
          <w:szCs w:val="24"/>
          <w:lang w:eastAsia="ru-RU" w:bidi="ru-RU"/>
        </w:rPr>
        <w:t>коммуникативность</w:t>
      </w:r>
      <w:proofErr w:type="spellEnd"/>
      <w:r w:rsidRPr="009D2000">
        <w:rPr>
          <w:rFonts w:ascii="Times New Roman" w:eastAsia="Times New Roman" w:hAnsi="Times New Roman" w:cs="Times New Roman"/>
          <w:kern w:val="0"/>
          <w:sz w:val="24"/>
          <w:szCs w:val="24"/>
          <w:lang w:eastAsia="ru-RU" w:bidi="ru-RU"/>
        </w:rPr>
        <w:t xml:space="preserve"> и плохая «читабельность» текста затрудняют его понимание рецептором. При переводе терминологического аппарата не соблюден принцип единообразия. В переводе нарушены системно-языковые нормы и стиль языка перевода. Имеются нарушения в форме предъявления перевода (3 балла).</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Перевод содержит много фактических ошибок. Нарушена полнота перевода, его эквивалентность и адекватность. В переводе грубо нарушены системно-языковые нормы и стиль языка перевода. Грубые нарушения в форме предъявления перевода (2 балла).</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 xml:space="preserve">Показатели оцениваются путем вычисления среднего балла по 4-балльной шкале: </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b/>
          <w:bCs/>
          <w:kern w:val="0"/>
          <w:sz w:val="24"/>
          <w:szCs w:val="24"/>
          <w:lang w:eastAsia="ru-RU" w:bidi="ru-RU"/>
        </w:rPr>
        <w:lastRenderedPageBreak/>
        <w:t>«отлично»</w:t>
      </w:r>
      <w:r w:rsidRPr="009D2000">
        <w:rPr>
          <w:rFonts w:ascii="Times New Roman" w:eastAsia="Times New Roman" w:hAnsi="Times New Roman" w:cs="Times New Roman"/>
          <w:kern w:val="0"/>
          <w:sz w:val="24"/>
          <w:szCs w:val="24"/>
          <w:lang w:eastAsia="ru-RU" w:bidi="ru-RU"/>
        </w:rPr>
        <w:t xml:space="preserve"> - 5 баллов,</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b/>
          <w:bCs/>
          <w:kern w:val="0"/>
          <w:sz w:val="24"/>
          <w:szCs w:val="24"/>
          <w:lang w:eastAsia="ru-RU" w:bidi="ru-RU"/>
        </w:rPr>
        <w:t>«хорошо»</w:t>
      </w:r>
      <w:r w:rsidRPr="009D2000">
        <w:rPr>
          <w:rFonts w:ascii="Times New Roman" w:eastAsia="Times New Roman" w:hAnsi="Times New Roman" w:cs="Times New Roman"/>
          <w:kern w:val="0"/>
          <w:sz w:val="24"/>
          <w:szCs w:val="24"/>
          <w:lang w:eastAsia="ru-RU" w:bidi="ru-RU"/>
        </w:rPr>
        <w:t xml:space="preserve"> - 4 балла,</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b/>
          <w:bCs/>
          <w:kern w:val="0"/>
          <w:sz w:val="24"/>
          <w:szCs w:val="24"/>
          <w:lang w:eastAsia="ru-RU" w:bidi="ru-RU"/>
        </w:rPr>
        <w:t>«удовлетворительно»</w:t>
      </w:r>
      <w:r w:rsidRPr="009D2000">
        <w:rPr>
          <w:rFonts w:ascii="Times New Roman" w:eastAsia="Times New Roman" w:hAnsi="Times New Roman" w:cs="Times New Roman"/>
          <w:kern w:val="0"/>
          <w:sz w:val="24"/>
          <w:szCs w:val="24"/>
          <w:lang w:eastAsia="ru-RU" w:bidi="ru-RU"/>
        </w:rPr>
        <w:t xml:space="preserve"> - 3 балла,</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b/>
          <w:bCs/>
          <w:kern w:val="0"/>
          <w:sz w:val="24"/>
          <w:szCs w:val="24"/>
          <w:lang w:eastAsia="ru-RU" w:bidi="ru-RU"/>
        </w:rPr>
        <w:t>«неудовлетворительно»</w:t>
      </w:r>
      <w:r w:rsidRPr="009D2000">
        <w:rPr>
          <w:rFonts w:ascii="Times New Roman" w:eastAsia="Times New Roman" w:hAnsi="Times New Roman" w:cs="Times New Roman"/>
          <w:kern w:val="0"/>
          <w:sz w:val="24"/>
          <w:szCs w:val="24"/>
          <w:lang w:eastAsia="ru-RU" w:bidi="ru-RU"/>
        </w:rPr>
        <w:t xml:space="preserve"> - 2 балла.</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i/>
          <w:iCs/>
          <w:kern w:val="0"/>
          <w:sz w:val="24"/>
          <w:szCs w:val="24"/>
          <w:lang w:eastAsia="ru-RU" w:bidi="ru-RU"/>
        </w:rPr>
      </w:pP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i/>
          <w:iCs/>
          <w:kern w:val="0"/>
          <w:sz w:val="24"/>
          <w:szCs w:val="24"/>
          <w:lang w:eastAsia="ru-RU" w:bidi="ru-RU"/>
        </w:rPr>
      </w:pPr>
      <w:r w:rsidRPr="009D2000">
        <w:rPr>
          <w:rFonts w:ascii="Times New Roman" w:eastAsia="Times New Roman" w:hAnsi="Times New Roman" w:cs="Times New Roman"/>
          <w:b/>
          <w:i/>
          <w:iCs/>
          <w:kern w:val="0"/>
          <w:sz w:val="24"/>
          <w:szCs w:val="24"/>
          <w:lang w:eastAsia="ru-RU" w:bidi="ru-RU"/>
        </w:rPr>
        <w:t>Критерии оценивания пересказа содержания прочитанного иноязычного текста</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b/>
          <w:kern w:val="0"/>
          <w:sz w:val="24"/>
          <w:szCs w:val="24"/>
          <w:lang w:eastAsia="ru-RU" w:bidi="ru-RU"/>
        </w:rPr>
        <w:t>Пересказ текста на иностранном языке</w:t>
      </w:r>
      <w:r w:rsidRPr="009D2000">
        <w:rPr>
          <w:rFonts w:ascii="Times New Roman" w:eastAsia="Times New Roman" w:hAnsi="Times New Roman" w:cs="Times New Roman"/>
          <w:kern w:val="0"/>
          <w:sz w:val="24"/>
          <w:szCs w:val="24"/>
          <w:lang w:eastAsia="ru-RU" w:bidi="ru-RU"/>
        </w:rPr>
        <w:t xml:space="preserve"> позволяет проверить общее понимание текста и умение своими словами правильно передать его основное содержание, выделяя главную мысль текста, используя логически связующую лексику для выражения сути текста. </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kern w:val="0"/>
          <w:sz w:val="24"/>
          <w:szCs w:val="24"/>
          <w:lang w:eastAsia="ru-RU" w:bidi="ru-RU"/>
        </w:rPr>
      </w:pPr>
      <w:r w:rsidRPr="009D2000">
        <w:rPr>
          <w:rFonts w:ascii="Times New Roman" w:eastAsia="Times New Roman" w:hAnsi="Times New Roman" w:cs="Times New Roman"/>
          <w:b/>
          <w:bCs/>
          <w:kern w:val="0"/>
          <w:sz w:val="24"/>
          <w:szCs w:val="24"/>
          <w:lang w:eastAsia="ru-RU" w:bidi="ru-RU"/>
        </w:rPr>
        <w:t>Критерии оценивания:</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При устной передаче основного содержания иноязычного текста применяются следующие критерии:</w:t>
      </w:r>
    </w:p>
    <w:p w:rsidR="00562508" w:rsidRPr="009D2000" w:rsidRDefault="00562508" w:rsidP="00246AF1">
      <w:pPr>
        <w:widowControl w:val="0"/>
        <w:numPr>
          <w:ilvl w:val="0"/>
          <w:numId w:val="6"/>
        </w:numPr>
        <w:autoSpaceDE w:val="0"/>
        <w:autoSpaceDN w:val="0"/>
        <w:spacing w:after="0" w:line="276" w:lineRule="auto"/>
        <w:ind w:left="0"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полнота и точность передачи основной информации (2-5 баллов);</w:t>
      </w:r>
    </w:p>
    <w:p w:rsidR="00562508" w:rsidRPr="009D2000" w:rsidRDefault="00562508" w:rsidP="00246AF1">
      <w:pPr>
        <w:widowControl w:val="0"/>
        <w:numPr>
          <w:ilvl w:val="0"/>
          <w:numId w:val="6"/>
        </w:numPr>
        <w:autoSpaceDE w:val="0"/>
        <w:autoSpaceDN w:val="0"/>
        <w:spacing w:after="0" w:line="276" w:lineRule="auto"/>
        <w:ind w:left="0"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знание нейтральной лексики (2-5 баллов);</w:t>
      </w:r>
    </w:p>
    <w:p w:rsidR="00562508" w:rsidRPr="009D2000" w:rsidRDefault="00562508" w:rsidP="00246AF1">
      <w:pPr>
        <w:widowControl w:val="0"/>
        <w:numPr>
          <w:ilvl w:val="0"/>
          <w:numId w:val="6"/>
        </w:numPr>
        <w:autoSpaceDE w:val="0"/>
        <w:autoSpaceDN w:val="0"/>
        <w:spacing w:after="0" w:line="276" w:lineRule="auto"/>
        <w:ind w:left="0"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знание терминов и профессионализмов (2-5 баллов);</w:t>
      </w:r>
    </w:p>
    <w:p w:rsidR="00562508" w:rsidRPr="009D2000" w:rsidRDefault="00562508" w:rsidP="00246AF1">
      <w:pPr>
        <w:widowControl w:val="0"/>
        <w:numPr>
          <w:ilvl w:val="0"/>
          <w:numId w:val="6"/>
        </w:numPr>
        <w:autoSpaceDE w:val="0"/>
        <w:autoSpaceDN w:val="0"/>
        <w:spacing w:after="0" w:line="276" w:lineRule="auto"/>
        <w:ind w:left="0"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социокультурные знания, необходимые для понимания текста (2-5 баллов);</w:t>
      </w:r>
    </w:p>
    <w:p w:rsidR="00562508" w:rsidRPr="009D2000" w:rsidRDefault="00562508" w:rsidP="00246AF1">
      <w:pPr>
        <w:widowControl w:val="0"/>
        <w:numPr>
          <w:ilvl w:val="0"/>
          <w:numId w:val="6"/>
        </w:numPr>
        <w:autoSpaceDE w:val="0"/>
        <w:autoSpaceDN w:val="0"/>
        <w:spacing w:after="0" w:line="276" w:lineRule="auto"/>
        <w:ind w:left="0"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-связность передачи содержания (2-5 баллов);</w:t>
      </w:r>
    </w:p>
    <w:p w:rsidR="00562508" w:rsidRPr="009D2000" w:rsidRDefault="00562508" w:rsidP="00246AF1">
      <w:pPr>
        <w:widowControl w:val="0"/>
        <w:numPr>
          <w:ilvl w:val="0"/>
          <w:numId w:val="6"/>
        </w:numPr>
        <w:autoSpaceDE w:val="0"/>
        <w:autoSpaceDN w:val="0"/>
        <w:spacing w:after="0" w:line="276" w:lineRule="auto"/>
        <w:ind w:left="0"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логичность построения сообщения (раскрытие причинно-следственных связей) (2-5 баллов).</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 xml:space="preserve">Показатели оцениваются путем вычисления среднего балла по 4-балльной шкале: </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b/>
          <w:bCs/>
          <w:kern w:val="0"/>
          <w:sz w:val="24"/>
          <w:szCs w:val="24"/>
          <w:lang w:eastAsia="ru-RU" w:bidi="ru-RU"/>
        </w:rPr>
        <w:t>«отлично»</w:t>
      </w:r>
      <w:r w:rsidRPr="009D2000">
        <w:rPr>
          <w:rFonts w:ascii="Times New Roman" w:eastAsia="Times New Roman" w:hAnsi="Times New Roman" w:cs="Times New Roman"/>
          <w:kern w:val="0"/>
          <w:sz w:val="24"/>
          <w:szCs w:val="24"/>
          <w:lang w:eastAsia="ru-RU" w:bidi="ru-RU"/>
        </w:rPr>
        <w:t xml:space="preserve"> - 5 баллов,</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b/>
          <w:bCs/>
          <w:kern w:val="0"/>
          <w:sz w:val="24"/>
          <w:szCs w:val="24"/>
          <w:lang w:eastAsia="ru-RU" w:bidi="ru-RU"/>
        </w:rPr>
        <w:t>«хорошо»</w:t>
      </w:r>
      <w:r w:rsidRPr="009D2000">
        <w:rPr>
          <w:rFonts w:ascii="Times New Roman" w:eastAsia="Times New Roman" w:hAnsi="Times New Roman" w:cs="Times New Roman"/>
          <w:kern w:val="0"/>
          <w:sz w:val="24"/>
          <w:szCs w:val="24"/>
          <w:lang w:eastAsia="ru-RU" w:bidi="ru-RU"/>
        </w:rPr>
        <w:t xml:space="preserve"> - 4 балла,</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b/>
          <w:bCs/>
          <w:kern w:val="0"/>
          <w:sz w:val="24"/>
          <w:szCs w:val="24"/>
          <w:lang w:eastAsia="ru-RU" w:bidi="ru-RU"/>
        </w:rPr>
        <w:t>«удовлетворительно»</w:t>
      </w:r>
      <w:r w:rsidRPr="009D2000">
        <w:rPr>
          <w:rFonts w:ascii="Times New Roman" w:eastAsia="Times New Roman" w:hAnsi="Times New Roman" w:cs="Times New Roman"/>
          <w:kern w:val="0"/>
          <w:sz w:val="24"/>
          <w:szCs w:val="24"/>
          <w:lang w:eastAsia="ru-RU" w:bidi="ru-RU"/>
        </w:rPr>
        <w:t xml:space="preserve"> - 3 балла,</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b/>
          <w:bCs/>
          <w:kern w:val="0"/>
          <w:sz w:val="24"/>
          <w:szCs w:val="24"/>
          <w:lang w:eastAsia="ru-RU" w:bidi="ru-RU"/>
        </w:rPr>
        <w:t>«неудовлетворительно»</w:t>
      </w:r>
      <w:r w:rsidRPr="009D2000">
        <w:rPr>
          <w:rFonts w:ascii="Times New Roman" w:eastAsia="Times New Roman" w:hAnsi="Times New Roman" w:cs="Times New Roman"/>
          <w:kern w:val="0"/>
          <w:sz w:val="24"/>
          <w:szCs w:val="24"/>
          <w:lang w:eastAsia="ru-RU" w:bidi="ru-RU"/>
        </w:rPr>
        <w:t xml:space="preserve"> - 2 балла.</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b/>
          <w:i/>
          <w:iCs/>
          <w:kern w:val="0"/>
          <w:sz w:val="24"/>
          <w:szCs w:val="24"/>
          <w:lang w:eastAsia="ru-RU" w:bidi="ru-RU"/>
        </w:rPr>
      </w:pPr>
      <w:r w:rsidRPr="009D2000">
        <w:rPr>
          <w:rFonts w:ascii="Times New Roman" w:eastAsia="Times New Roman" w:hAnsi="Times New Roman" w:cs="Times New Roman"/>
          <w:b/>
          <w:i/>
          <w:iCs/>
          <w:kern w:val="0"/>
          <w:sz w:val="24"/>
          <w:szCs w:val="24"/>
          <w:lang w:eastAsia="ru-RU" w:bidi="ru-RU"/>
        </w:rPr>
        <w:t>Критерии оценивания сообщения по теме</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iCs/>
          <w:kern w:val="0"/>
          <w:sz w:val="24"/>
          <w:szCs w:val="24"/>
          <w:lang w:eastAsia="ru-RU" w:bidi="ru-RU"/>
        </w:rPr>
      </w:pPr>
      <w:r w:rsidRPr="009D2000">
        <w:rPr>
          <w:rFonts w:ascii="Times New Roman" w:eastAsia="Times New Roman" w:hAnsi="Times New Roman" w:cs="Times New Roman"/>
          <w:iCs/>
          <w:kern w:val="0"/>
          <w:sz w:val="24"/>
          <w:szCs w:val="24"/>
          <w:lang w:eastAsia="ru-RU" w:bidi="ru-RU"/>
        </w:rPr>
        <w:t>Для оценивания сообщения по теме применяются следующие критерии:</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сообщение содержит полную информацию по представляемой теме. Обучающийся свободно владеет содержанием, ясно и грамотно излагает материал; представляет развернутые и точные ответы на вопросы и замечания преподавателя (5 баллов);</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представленная тема раскрыта, однако сообщение содержит неполную информацию по представляемой теме; обучающийся ясно и грамотно излагает материал; аргументированно отвечает на вопросы и замечания, однако присутствуют незначительные ошибки языкового характера (4 балла);</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 xml:space="preserve">обучающийся демонстрирует поверхностные знания по выбранной теме, имеет затруднения с использованием тематического </w:t>
      </w:r>
      <w:proofErr w:type="spellStart"/>
      <w:r w:rsidRPr="009D2000">
        <w:rPr>
          <w:rFonts w:ascii="Times New Roman" w:eastAsia="Times New Roman" w:hAnsi="Times New Roman" w:cs="Times New Roman"/>
          <w:kern w:val="0"/>
          <w:sz w:val="24"/>
          <w:szCs w:val="24"/>
          <w:lang w:eastAsia="ru-RU" w:bidi="ru-RU"/>
        </w:rPr>
        <w:t>вокабуляра</w:t>
      </w:r>
      <w:proofErr w:type="spellEnd"/>
      <w:r w:rsidRPr="009D2000">
        <w:rPr>
          <w:rFonts w:ascii="Times New Roman" w:eastAsia="Times New Roman" w:hAnsi="Times New Roman" w:cs="Times New Roman"/>
          <w:kern w:val="0"/>
          <w:sz w:val="24"/>
          <w:szCs w:val="24"/>
          <w:lang w:eastAsia="ru-RU" w:bidi="ru-RU"/>
        </w:rPr>
        <w:t>. Значительное количество ошибок языкового характера (3 балла);</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сообщение не подготовлено, либо имеет существенные пробелы по представленной тематике; основано на недостоверной информации, обучающимся допущено большое количество грубых ошибок (2 балла).</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kern w:val="0"/>
          <w:sz w:val="24"/>
          <w:szCs w:val="24"/>
          <w:lang w:eastAsia="ru-RU" w:bidi="ru-RU"/>
        </w:rPr>
        <w:t xml:space="preserve">Показатели оцениваются путем вычисления среднего балла по 4-балльной шкале: </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b/>
          <w:bCs/>
          <w:kern w:val="0"/>
          <w:sz w:val="24"/>
          <w:szCs w:val="24"/>
          <w:lang w:eastAsia="ru-RU" w:bidi="ru-RU"/>
        </w:rPr>
        <w:t>«отлично»</w:t>
      </w:r>
      <w:r w:rsidRPr="009D2000">
        <w:rPr>
          <w:rFonts w:ascii="Times New Roman" w:eastAsia="Times New Roman" w:hAnsi="Times New Roman" w:cs="Times New Roman"/>
          <w:kern w:val="0"/>
          <w:sz w:val="24"/>
          <w:szCs w:val="24"/>
          <w:lang w:eastAsia="ru-RU" w:bidi="ru-RU"/>
        </w:rPr>
        <w:t xml:space="preserve"> - 5 баллов,</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b/>
          <w:bCs/>
          <w:kern w:val="0"/>
          <w:sz w:val="24"/>
          <w:szCs w:val="24"/>
          <w:lang w:eastAsia="ru-RU" w:bidi="ru-RU"/>
        </w:rPr>
        <w:t>«хорошо»</w:t>
      </w:r>
      <w:r w:rsidRPr="009D2000">
        <w:rPr>
          <w:rFonts w:ascii="Times New Roman" w:eastAsia="Times New Roman" w:hAnsi="Times New Roman" w:cs="Times New Roman"/>
          <w:kern w:val="0"/>
          <w:sz w:val="24"/>
          <w:szCs w:val="24"/>
          <w:lang w:eastAsia="ru-RU" w:bidi="ru-RU"/>
        </w:rPr>
        <w:t xml:space="preserve"> - 4 балла,</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b/>
          <w:bCs/>
          <w:kern w:val="0"/>
          <w:sz w:val="24"/>
          <w:szCs w:val="24"/>
          <w:lang w:eastAsia="ru-RU" w:bidi="ru-RU"/>
        </w:rPr>
        <w:t>«удовлетворительно»</w:t>
      </w:r>
      <w:r w:rsidRPr="009D2000">
        <w:rPr>
          <w:rFonts w:ascii="Times New Roman" w:eastAsia="Times New Roman" w:hAnsi="Times New Roman" w:cs="Times New Roman"/>
          <w:kern w:val="0"/>
          <w:sz w:val="24"/>
          <w:szCs w:val="24"/>
          <w:lang w:eastAsia="ru-RU" w:bidi="ru-RU"/>
        </w:rPr>
        <w:t xml:space="preserve"> - 3 балла,</w:t>
      </w:r>
    </w:p>
    <w:p w:rsidR="00562508" w:rsidRPr="009D2000" w:rsidRDefault="00562508" w:rsidP="009D2000">
      <w:pPr>
        <w:widowControl w:val="0"/>
        <w:autoSpaceDE w:val="0"/>
        <w:autoSpaceDN w:val="0"/>
        <w:spacing w:after="0" w:line="276" w:lineRule="auto"/>
        <w:ind w:firstLine="709"/>
        <w:jc w:val="both"/>
        <w:rPr>
          <w:rFonts w:ascii="Times New Roman" w:eastAsia="Times New Roman" w:hAnsi="Times New Roman" w:cs="Times New Roman"/>
          <w:kern w:val="0"/>
          <w:sz w:val="24"/>
          <w:szCs w:val="24"/>
          <w:lang w:eastAsia="ru-RU" w:bidi="ru-RU"/>
        </w:rPr>
      </w:pPr>
      <w:r w:rsidRPr="009D2000">
        <w:rPr>
          <w:rFonts w:ascii="Times New Roman" w:eastAsia="Times New Roman" w:hAnsi="Times New Roman" w:cs="Times New Roman"/>
          <w:b/>
          <w:bCs/>
          <w:kern w:val="0"/>
          <w:sz w:val="24"/>
          <w:szCs w:val="24"/>
          <w:lang w:eastAsia="ru-RU" w:bidi="ru-RU"/>
        </w:rPr>
        <w:lastRenderedPageBreak/>
        <w:t>«неудовлетворительно»</w:t>
      </w:r>
      <w:r w:rsidRPr="009D2000">
        <w:rPr>
          <w:rFonts w:ascii="Times New Roman" w:eastAsia="Times New Roman" w:hAnsi="Times New Roman" w:cs="Times New Roman"/>
          <w:kern w:val="0"/>
          <w:sz w:val="24"/>
          <w:szCs w:val="24"/>
          <w:lang w:eastAsia="ru-RU" w:bidi="ru-RU"/>
        </w:rPr>
        <w:t xml:space="preserve"> - 2 балла.</w:t>
      </w:r>
    </w:p>
    <w:p w:rsidR="00562508" w:rsidRDefault="00562508" w:rsidP="009D2000">
      <w:pPr>
        <w:widowControl w:val="0"/>
        <w:autoSpaceDE w:val="0"/>
        <w:autoSpaceDN w:val="0"/>
        <w:spacing w:after="0" w:line="276" w:lineRule="auto"/>
        <w:ind w:firstLine="709"/>
        <w:jc w:val="both"/>
        <w:rPr>
          <w:rFonts w:ascii="Times New Roman" w:eastAsia="Times New Roman" w:hAnsi="Times New Roman" w:cs="Times New Roman"/>
          <w:b/>
          <w:i/>
          <w:kern w:val="0"/>
          <w:sz w:val="24"/>
          <w:szCs w:val="24"/>
          <w:lang w:eastAsia="ru-RU" w:bidi="ru-RU"/>
        </w:rPr>
      </w:pPr>
      <w:r w:rsidRPr="009D2000">
        <w:rPr>
          <w:rFonts w:ascii="Times New Roman" w:eastAsia="Times New Roman" w:hAnsi="Times New Roman" w:cs="Times New Roman"/>
          <w:b/>
          <w:i/>
          <w:kern w:val="0"/>
          <w:sz w:val="24"/>
          <w:szCs w:val="24"/>
          <w:lang w:eastAsia="ru-RU" w:bidi="ru-RU"/>
        </w:rPr>
        <w:t>Для определения общей оценки за экзамен баллы заданий суммируются и делятся на количество заданий.</w:t>
      </w:r>
    </w:p>
    <w:p w:rsidR="00246AF1" w:rsidRPr="009D2000" w:rsidRDefault="00246AF1" w:rsidP="009D2000">
      <w:pPr>
        <w:widowControl w:val="0"/>
        <w:autoSpaceDE w:val="0"/>
        <w:autoSpaceDN w:val="0"/>
        <w:spacing w:after="0" w:line="276" w:lineRule="auto"/>
        <w:ind w:firstLine="709"/>
        <w:jc w:val="both"/>
        <w:rPr>
          <w:rFonts w:ascii="Times New Roman" w:eastAsia="Times New Roman" w:hAnsi="Times New Roman" w:cs="Times New Roman"/>
          <w:b/>
          <w:i/>
          <w:kern w:val="0"/>
          <w:sz w:val="24"/>
          <w:szCs w:val="24"/>
          <w:lang w:eastAsia="ru-RU" w:bidi="ru-RU"/>
        </w:rPr>
      </w:pPr>
    </w:p>
    <w:p w:rsidR="00562508" w:rsidRPr="009D2000" w:rsidRDefault="00562508" w:rsidP="00246AF1">
      <w:pPr>
        <w:widowControl w:val="0"/>
        <w:autoSpaceDE w:val="0"/>
        <w:autoSpaceDN w:val="0"/>
        <w:spacing w:after="0" w:line="276" w:lineRule="auto"/>
        <w:ind w:firstLine="709"/>
        <w:jc w:val="both"/>
        <w:rPr>
          <w:rFonts w:ascii="Times New Roman" w:eastAsia="Times New Roman" w:hAnsi="Times New Roman" w:cs="Times New Roman"/>
          <w:b/>
          <w:bCs/>
          <w:kern w:val="0"/>
          <w:sz w:val="24"/>
          <w:szCs w:val="24"/>
          <w:lang w:eastAsia="ru-RU" w:bidi="ru-RU"/>
        </w:rPr>
      </w:pPr>
      <w:r w:rsidRPr="009D2000">
        <w:rPr>
          <w:rFonts w:ascii="Times New Roman" w:eastAsia="Times New Roman" w:hAnsi="Times New Roman" w:cs="Times New Roman"/>
          <w:b/>
          <w:bCs/>
          <w:kern w:val="0"/>
          <w:sz w:val="24"/>
          <w:szCs w:val="24"/>
          <w:lang w:eastAsia="ru-RU" w:bidi="ru-RU"/>
        </w:rPr>
        <w:t>7.3. Критерии оценивания знаний, умений, навыков, характеризующих этапы формирования компетенций</w:t>
      </w:r>
    </w:p>
    <w:p w:rsidR="00562508" w:rsidRPr="009D2000" w:rsidRDefault="00562508" w:rsidP="009D2000">
      <w:pPr>
        <w:widowControl w:val="0"/>
        <w:tabs>
          <w:tab w:val="right" w:leader="underscore" w:pos="9639"/>
        </w:tabs>
        <w:autoSpaceDE w:val="0"/>
        <w:autoSpaceDN w:val="0"/>
        <w:spacing w:after="0" w:line="276" w:lineRule="auto"/>
        <w:ind w:firstLine="709"/>
        <w:jc w:val="both"/>
        <w:rPr>
          <w:rFonts w:ascii="Times New Roman" w:eastAsia="Calibri" w:hAnsi="Times New Roman" w:cs="Times New Roman"/>
          <w:kern w:val="0"/>
          <w:sz w:val="24"/>
          <w:szCs w:val="24"/>
          <w:lang w:eastAsia="ru-RU" w:bidi="ru-RU"/>
        </w:rPr>
      </w:pPr>
      <w:r w:rsidRPr="009D2000">
        <w:rPr>
          <w:rFonts w:ascii="Times New Roman" w:eastAsia="Calibri" w:hAnsi="Times New Roman" w:cs="Times New Roman"/>
          <w:kern w:val="0"/>
          <w:sz w:val="24"/>
          <w:szCs w:val="24"/>
          <w:lang w:eastAsia="ru-RU" w:bidi="ru-RU"/>
        </w:rPr>
        <w:t xml:space="preserve">Знания, умения и навыки обучающихся при промежуточной аттестации </w:t>
      </w:r>
      <w:r w:rsidRPr="009D2000">
        <w:rPr>
          <w:rFonts w:ascii="Times New Roman" w:eastAsia="Calibri" w:hAnsi="Times New Roman" w:cs="Times New Roman"/>
          <w:b/>
          <w:kern w:val="0"/>
          <w:sz w:val="24"/>
          <w:szCs w:val="24"/>
          <w:lang w:eastAsia="ru-RU" w:bidi="ru-RU"/>
        </w:rPr>
        <w:t>в форме контрольной точки</w:t>
      </w:r>
      <w:r w:rsidRPr="009D2000">
        <w:rPr>
          <w:rFonts w:ascii="Times New Roman" w:eastAsia="Calibri" w:hAnsi="Times New Roman" w:cs="Times New Roman"/>
          <w:kern w:val="0"/>
          <w:sz w:val="24"/>
          <w:szCs w:val="24"/>
          <w:lang w:eastAsia="ru-RU" w:bidi="ru-RU"/>
        </w:rPr>
        <w:t xml:space="preserve"> определяются «зачтено», «не зачтено».</w:t>
      </w:r>
    </w:p>
    <w:p w:rsidR="00562508" w:rsidRPr="009D2000" w:rsidRDefault="00562508" w:rsidP="009D2000">
      <w:pPr>
        <w:widowControl w:val="0"/>
        <w:tabs>
          <w:tab w:val="right" w:leader="underscore" w:pos="9639"/>
        </w:tabs>
        <w:autoSpaceDE w:val="0"/>
        <w:autoSpaceDN w:val="0"/>
        <w:spacing w:after="0" w:line="276" w:lineRule="auto"/>
        <w:ind w:firstLine="709"/>
        <w:jc w:val="both"/>
        <w:rPr>
          <w:rFonts w:ascii="Times New Roman" w:eastAsia="Calibri" w:hAnsi="Times New Roman" w:cs="Times New Roman"/>
          <w:kern w:val="0"/>
          <w:sz w:val="24"/>
          <w:szCs w:val="24"/>
          <w:lang w:eastAsia="ru-RU" w:bidi="ru-RU"/>
        </w:rPr>
      </w:pPr>
      <w:r w:rsidRPr="009D2000">
        <w:rPr>
          <w:rFonts w:ascii="Times New Roman" w:eastAsia="Calibri" w:hAnsi="Times New Roman" w:cs="Times New Roman"/>
          <w:kern w:val="0"/>
          <w:sz w:val="24"/>
          <w:szCs w:val="24"/>
          <w:lang w:eastAsia="ru-RU" w:bidi="ru-RU"/>
        </w:rPr>
        <w:t xml:space="preserve">«Зачтено» </w:t>
      </w:r>
      <w:r w:rsidRPr="009D2000">
        <w:rPr>
          <w:rFonts w:ascii="Times New Roman" w:eastAsia="Calibri" w:hAnsi="Times New Roman" w:cs="Times New Roman"/>
          <w:b/>
          <w:kern w:val="0"/>
          <w:sz w:val="24"/>
          <w:szCs w:val="24"/>
          <w:shd w:val="clear" w:color="auto" w:fill="FFFFFF"/>
          <w:lang w:eastAsia="ru-RU" w:bidi="ru-RU"/>
        </w:rPr>
        <w:t>выставляется, если обучающийся достиг уровней формирования компетенций: продвинутый, повышенный, пороговый -</w:t>
      </w:r>
      <w:r w:rsidRPr="009D2000">
        <w:rPr>
          <w:rFonts w:ascii="Times New Roman" w:eastAsia="Calibri" w:hAnsi="Times New Roman" w:cs="Times New Roman"/>
          <w:kern w:val="0"/>
          <w:sz w:val="24"/>
          <w:szCs w:val="24"/>
          <w:lang w:eastAsia="ru-RU" w:bidi="ru-RU"/>
        </w:rPr>
        <w:t>обучающийся знает курс на уровне лекционного материала, базового учебника, дополнительной учебной, научной и методологической литературы, умеет привести разные точки зрения по излагаемому вопросу.</w:t>
      </w:r>
    </w:p>
    <w:p w:rsidR="00562508" w:rsidRPr="009D2000" w:rsidRDefault="00562508" w:rsidP="009D2000">
      <w:pPr>
        <w:widowControl w:val="0"/>
        <w:tabs>
          <w:tab w:val="right" w:leader="underscore" w:pos="9639"/>
        </w:tabs>
        <w:autoSpaceDE w:val="0"/>
        <w:autoSpaceDN w:val="0"/>
        <w:spacing w:after="0" w:line="276" w:lineRule="auto"/>
        <w:ind w:firstLine="709"/>
        <w:jc w:val="both"/>
        <w:rPr>
          <w:rFonts w:ascii="Times New Roman" w:eastAsia="Calibri" w:hAnsi="Times New Roman" w:cs="Times New Roman"/>
          <w:kern w:val="0"/>
          <w:sz w:val="24"/>
          <w:szCs w:val="24"/>
          <w:lang w:eastAsia="ru-RU" w:bidi="ru-RU"/>
        </w:rPr>
      </w:pPr>
      <w:r w:rsidRPr="009D2000">
        <w:rPr>
          <w:rFonts w:ascii="Times New Roman" w:eastAsia="Calibri" w:hAnsi="Times New Roman" w:cs="Times New Roman"/>
          <w:kern w:val="0"/>
          <w:sz w:val="24"/>
          <w:szCs w:val="24"/>
          <w:lang w:eastAsia="ru-RU" w:bidi="ru-RU"/>
        </w:rPr>
        <w:t xml:space="preserve">«Не зачтено» </w:t>
      </w:r>
      <w:r w:rsidRPr="009D2000">
        <w:rPr>
          <w:rFonts w:ascii="Times New Roman" w:eastAsia="Calibri" w:hAnsi="Times New Roman" w:cs="Times New Roman"/>
          <w:b/>
          <w:kern w:val="0"/>
          <w:sz w:val="24"/>
          <w:szCs w:val="24"/>
          <w:lang w:eastAsia="ru-RU" w:bidi="ru-RU"/>
        </w:rPr>
        <w:t>соответствует нулевому уровню формирования компетенций;</w:t>
      </w:r>
      <w:r w:rsidRPr="009D2000">
        <w:rPr>
          <w:rFonts w:ascii="Times New Roman" w:eastAsia="Calibri" w:hAnsi="Times New Roman" w:cs="Times New Roman"/>
          <w:kern w:val="0"/>
          <w:sz w:val="24"/>
          <w:szCs w:val="24"/>
          <w:lang w:eastAsia="ru-RU" w:bidi="ru-RU"/>
        </w:rPr>
        <w:t xml:space="preserve"> обучающийся имеет пробелы в знаниях основного учебного материала, допускает принципиальные ошибки в выполнении предусмотренных программой заданий. </w:t>
      </w:r>
    </w:p>
    <w:p w:rsidR="00562508" w:rsidRPr="009D2000" w:rsidRDefault="00562508" w:rsidP="009D2000">
      <w:pPr>
        <w:widowControl w:val="0"/>
        <w:autoSpaceDE w:val="0"/>
        <w:autoSpaceDN w:val="0"/>
        <w:spacing w:after="0" w:line="276" w:lineRule="auto"/>
        <w:ind w:firstLine="709"/>
        <w:jc w:val="both"/>
        <w:rPr>
          <w:rFonts w:ascii="Times New Roman" w:eastAsia="Calibri" w:hAnsi="Times New Roman" w:cs="Times New Roman"/>
          <w:kern w:val="0"/>
          <w:sz w:val="24"/>
          <w:szCs w:val="24"/>
          <w:lang w:eastAsia="ru-RU" w:bidi="ru-RU"/>
        </w:rPr>
      </w:pPr>
      <w:r w:rsidRPr="009D2000">
        <w:rPr>
          <w:rFonts w:ascii="Times New Roman" w:eastAsia="Calibri" w:hAnsi="Times New Roman" w:cs="Times New Roman"/>
          <w:kern w:val="0"/>
          <w:sz w:val="24"/>
          <w:szCs w:val="24"/>
          <w:lang w:eastAsia="ru-RU" w:bidi="ru-RU"/>
        </w:rPr>
        <w:t>При использовании 100-балльной шкалы оценивания при промежуточной аттестации, знания, умения и навыки обучающихся определяются в данной шкале и переводятся в оценки «отлично», «хорошо», «удовлетворительно», «неудовлетворительно», «зачтено», «не зачтено».</w:t>
      </w:r>
    </w:p>
    <w:p w:rsidR="00562508" w:rsidRPr="009D2000" w:rsidRDefault="00562508" w:rsidP="00246AF1">
      <w:pPr>
        <w:widowControl w:val="0"/>
        <w:autoSpaceDE w:val="0"/>
        <w:autoSpaceDN w:val="0"/>
        <w:spacing w:after="0" w:line="276" w:lineRule="auto"/>
        <w:rPr>
          <w:rFonts w:ascii="Times New Roman" w:eastAsia="Calibri" w:hAnsi="Times New Roman" w:cs="Times New Roman"/>
          <w:b/>
          <w:kern w:val="0"/>
          <w:sz w:val="24"/>
          <w:szCs w:val="24"/>
          <w:lang w:eastAsia="ru-RU" w:bidi="ru-RU"/>
        </w:rPr>
      </w:pPr>
    </w:p>
    <w:p w:rsidR="00562508" w:rsidRPr="009D2000" w:rsidRDefault="00562508" w:rsidP="00246AF1">
      <w:pPr>
        <w:widowControl w:val="0"/>
        <w:autoSpaceDE w:val="0"/>
        <w:autoSpaceDN w:val="0"/>
        <w:spacing w:after="0" w:line="276" w:lineRule="auto"/>
        <w:jc w:val="center"/>
        <w:rPr>
          <w:rFonts w:ascii="Times New Roman" w:eastAsia="Calibri" w:hAnsi="Times New Roman" w:cs="Times New Roman"/>
          <w:kern w:val="0"/>
          <w:sz w:val="24"/>
          <w:szCs w:val="24"/>
          <w:lang w:eastAsia="ru-RU" w:bidi="ru-RU"/>
        </w:rPr>
      </w:pPr>
      <w:r w:rsidRPr="009D2000">
        <w:rPr>
          <w:rFonts w:ascii="Times New Roman" w:eastAsia="Calibri" w:hAnsi="Times New Roman" w:cs="Times New Roman"/>
          <w:b/>
          <w:kern w:val="0"/>
          <w:sz w:val="24"/>
          <w:szCs w:val="24"/>
          <w:lang w:eastAsia="ru-RU" w:bidi="ru-RU"/>
        </w:rPr>
        <w:t>Шкала перевода баллов в оценки при п</w:t>
      </w:r>
      <w:r w:rsidR="00246AF1">
        <w:rPr>
          <w:rFonts w:ascii="Times New Roman" w:eastAsia="Calibri" w:hAnsi="Times New Roman" w:cs="Times New Roman"/>
          <w:b/>
          <w:kern w:val="0"/>
          <w:sz w:val="24"/>
          <w:szCs w:val="24"/>
          <w:lang w:eastAsia="ru-RU" w:bidi="ru-RU"/>
        </w:rPr>
        <w:t xml:space="preserve">ромежуточной аттестации в форме </w:t>
      </w:r>
      <w:r w:rsidRPr="009D2000">
        <w:rPr>
          <w:rFonts w:ascii="Times New Roman" w:eastAsia="Calibri" w:hAnsi="Times New Roman" w:cs="Times New Roman"/>
          <w:b/>
          <w:kern w:val="0"/>
          <w:sz w:val="24"/>
          <w:szCs w:val="24"/>
          <w:lang w:eastAsia="ru-RU" w:bidi="ru-RU"/>
        </w:rPr>
        <w:t>зачета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529"/>
        <w:gridCol w:w="2271"/>
        <w:gridCol w:w="2251"/>
      </w:tblGrid>
      <w:tr w:rsidR="00562508" w:rsidRPr="009D2000" w:rsidTr="009D2000">
        <w:trPr>
          <w:jc w:val="center"/>
        </w:trPr>
        <w:tc>
          <w:tcPr>
            <w:tcW w:w="2530" w:type="dxa"/>
            <w:tcBorders>
              <w:top w:val="single" w:sz="4" w:space="0" w:color="auto"/>
              <w:left w:val="single" w:sz="4" w:space="0" w:color="auto"/>
              <w:bottom w:val="single" w:sz="4" w:space="0" w:color="auto"/>
              <w:right w:val="single" w:sz="4" w:space="0" w:color="auto"/>
            </w:tcBorders>
            <w:hideMark/>
          </w:tcPr>
          <w:p w:rsidR="00562508" w:rsidRPr="009D2000" w:rsidRDefault="00562508" w:rsidP="009D2000">
            <w:pPr>
              <w:widowControl w:val="0"/>
              <w:overflowPunct w:val="0"/>
              <w:autoSpaceDE w:val="0"/>
              <w:autoSpaceDN w:val="0"/>
              <w:adjustRightInd w:val="0"/>
              <w:spacing w:after="0" w:line="276" w:lineRule="auto"/>
              <w:ind w:firstLine="709"/>
              <w:jc w:val="center"/>
              <w:textAlignment w:val="baseline"/>
              <w:rPr>
                <w:rFonts w:ascii="Times New Roman" w:eastAsia="Calibri" w:hAnsi="Times New Roman" w:cs="Times New Roman"/>
                <w:b/>
                <w:kern w:val="0"/>
                <w:sz w:val="24"/>
                <w:szCs w:val="24"/>
                <w:lang w:eastAsia="ru-RU" w:bidi="ru-RU"/>
              </w:rPr>
            </w:pPr>
            <w:r w:rsidRPr="009D2000">
              <w:rPr>
                <w:rFonts w:ascii="Times New Roman" w:eastAsia="Calibri" w:hAnsi="Times New Roman" w:cs="Times New Roman"/>
                <w:b/>
                <w:bCs/>
                <w:kern w:val="0"/>
                <w:sz w:val="24"/>
                <w:szCs w:val="24"/>
                <w:lang w:eastAsia="ru-RU" w:bidi="ru-RU"/>
              </w:rPr>
              <w:t>Уровень формирования компетенции</w:t>
            </w:r>
          </w:p>
        </w:tc>
        <w:tc>
          <w:tcPr>
            <w:tcW w:w="2552" w:type="dxa"/>
            <w:tcBorders>
              <w:top w:val="single" w:sz="4" w:space="0" w:color="auto"/>
              <w:left w:val="single" w:sz="4" w:space="0" w:color="auto"/>
              <w:bottom w:val="single" w:sz="4" w:space="0" w:color="auto"/>
              <w:right w:val="single" w:sz="4" w:space="0" w:color="auto"/>
            </w:tcBorders>
            <w:hideMark/>
          </w:tcPr>
          <w:p w:rsidR="00562508" w:rsidRPr="009D2000" w:rsidRDefault="00562508" w:rsidP="009D2000">
            <w:pPr>
              <w:widowControl w:val="0"/>
              <w:overflowPunct w:val="0"/>
              <w:autoSpaceDE w:val="0"/>
              <w:autoSpaceDN w:val="0"/>
              <w:adjustRightInd w:val="0"/>
              <w:spacing w:after="0" w:line="276" w:lineRule="auto"/>
              <w:ind w:firstLine="709"/>
              <w:jc w:val="center"/>
              <w:textAlignment w:val="baseline"/>
              <w:rPr>
                <w:rFonts w:ascii="Times New Roman" w:eastAsia="Calibri" w:hAnsi="Times New Roman" w:cs="Times New Roman"/>
                <w:b/>
                <w:kern w:val="0"/>
                <w:sz w:val="24"/>
                <w:szCs w:val="24"/>
                <w:lang w:eastAsia="ru-RU" w:bidi="ru-RU"/>
              </w:rPr>
            </w:pPr>
            <w:r w:rsidRPr="009D2000">
              <w:rPr>
                <w:rFonts w:ascii="Times New Roman" w:eastAsia="Calibri" w:hAnsi="Times New Roman" w:cs="Times New Roman"/>
                <w:b/>
                <w:kern w:val="0"/>
                <w:sz w:val="24"/>
                <w:szCs w:val="24"/>
                <w:lang w:eastAsia="ru-RU" w:bidi="ru-RU"/>
              </w:rPr>
              <w:t>Оценка</w:t>
            </w:r>
          </w:p>
        </w:tc>
        <w:tc>
          <w:tcPr>
            <w:tcW w:w="2279" w:type="dxa"/>
            <w:tcBorders>
              <w:top w:val="single" w:sz="4" w:space="0" w:color="auto"/>
              <w:left w:val="single" w:sz="4" w:space="0" w:color="auto"/>
              <w:bottom w:val="single" w:sz="4" w:space="0" w:color="auto"/>
              <w:right w:val="single" w:sz="4" w:space="0" w:color="auto"/>
            </w:tcBorders>
            <w:hideMark/>
          </w:tcPr>
          <w:p w:rsidR="00562508" w:rsidRPr="009D2000" w:rsidRDefault="00562508" w:rsidP="009D2000">
            <w:pPr>
              <w:widowControl w:val="0"/>
              <w:overflowPunct w:val="0"/>
              <w:autoSpaceDE w:val="0"/>
              <w:autoSpaceDN w:val="0"/>
              <w:adjustRightInd w:val="0"/>
              <w:spacing w:after="0" w:line="276" w:lineRule="auto"/>
              <w:ind w:firstLine="709"/>
              <w:jc w:val="center"/>
              <w:textAlignment w:val="baseline"/>
              <w:rPr>
                <w:rFonts w:ascii="Times New Roman" w:eastAsia="Calibri" w:hAnsi="Times New Roman" w:cs="Times New Roman"/>
                <w:b/>
                <w:bCs/>
                <w:kern w:val="0"/>
                <w:sz w:val="24"/>
                <w:szCs w:val="24"/>
                <w:lang w:eastAsia="ru-RU" w:bidi="ru-RU"/>
              </w:rPr>
            </w:pPr>
            <w:r w:rsidRPr="009D2000">
              <w:rPr>
                <w:rFonts w:ascii="Times New Roman" w:eastAsia="Calibri" w:hAnsi="Times New Roman" w:cs="Times New Roman"/>
                <w:b/>
                <w:bCs/>
                <w:kern w:val="0"/>
                <w:sz w:val="24"/>
                <w:szCs w:val="24"/>
                <w:lang w:eastAsia="ru-RU" w:bidi="ru-RU"/>
              </w:rPr>
              <w:t>Минимальное количество баллов</w:t>
            </w:r>
          </w:p>
        </w:tc>
        <w:tc>
          <w:tcPr>
            <w:tcW w:w="2257" w:type="dxa"/>
            <w:tcBorders>
              <w:top w:val="single" w:sz="4" w:space="0" w:color="auto"/>
              <w:left w:val="single" w:sz="4" w:space="0" w:color="auto"/>
              <w:bottom w:val="single" w:sz="4" w:space="0" w:color="auto"/>
              <w:right w:val="single" w:sz="4" w:space="0" w:color="auto"/>
            </w:tcBorders>
            <w:hideMark/>
          </w:tcPr>
          <w:p w:rsidR="00562508" w:rsidRPr="009D2000" w:rsidRDefault="00562508" w:rsidP="009D2000">
            <w:pPr>
              <w:widowControl w:val="0"/>
              <w:overflowPunct w:val="0"/>
              <w:autoSpaceDE w:val="0"/>
              <w:autoSpaceDN w:val="0"/>
              <w:adjustRightInd w:val="0"/>
              <w:spacing w:after="0" w:line="276" w:lineRule="auto"/>
              <w:ind w:firstLine="709"/>
              <w:jc w:val="center"/>
              <w:textAlignment w:val="baseline"/>
              <w:rPr>
                <w:rFonts w:ascii="Times New Roman" w:eastAsia="Calibri" w:hAnsi="Times New Roman" w:cs="Times New Roman"/>
                <w:b/>
                <w:bCs/>
                <w:kern w:val="0"/>
                <w:sz w:val="24"/>
                <w:szCs w:val="24"/>
                <w:lang w:eastAsia="ru-RU" w:bidi="ru-RU"/>
              </w:rPr>
            </w:pPr>
            <w:r w:rsidRPr="009D2000">
              <w:rPr>
                <w:rFonts w:ascii="Times New Roman" w:eastAsia="Calibri" w:hAnsi="Times New Roman" w:cs="Times New Roman"/>
                <w:b/>
                <w:bCs/>
                <w:kern w:val="0"/>
                <w:sz w:val="24"/>
                <w:szCs w:val="24"/>
                <w:lang w:eastAsia="ru-RU" w:bidi="ru-RU"/>
              </w:rPr>
              <w:t>Максимальное количество баллов</w:t>
            </w:r>
          </w:p>
        </w:tc>
      </w:tr>
      <w:tr w:rsidR="00562508" w:rsidRPr="009D2000" w:rsidTr="009D2000">
        <w:trPr>
          <w:trHeight w:val="248"/>
          <w:jc w:val="center"/>
        </w:trPr>
        <w:tc>
          <w:tcPr>
            <w:tcW w:w="2530" w:type="dxa"/>
            <w:tcBorders>
              <w:top w:val="single" w:sz="4" w:space="0" w:color="auto"/>
              <w:left w:val="single" w:sz="4" w:space="0" w:color="auto"/>
              <w:bottom w:val="single" w:sz="4" w:space="0" w:color="auto"/>
              <w:right w:val="single" w:sz="4" w:space="0" w:color="auto"/>
            </w:tcBorders>
            <w:hideMark/>
          </w:tcPr>
          <w:p w:rsidR="00562508" w:rsidRPr="009D2000" w:rsidRDefault="00562508" w:rsidP="009D2000">
            <w:pPr>
              <w:widowControl w:val="0"/>
              <w:overflowPunct w:val="0"/>
              <w:autoSpaceDE w:val="0"/>
              <w:autoSpaceDN w:val="0"/>
              <w:adjustRightInd w:val="0"/>
              <w:spacing w:after="0" w:line="276" w:lineRule="auto"/>
              <w:ind w:firstLine="709"/>
              <w:textAlignment w:val="baseline"/>
              <w:rPr>
                <w:rFonts w:ascii="Times New Roman" w:eastAsia="Calibri" w:hAnsi="Times New Roman" w:cs="Times New Roman"/>
                <w:kern w:val="0"/>
                <w:sz w:val="24"/>
                <w:szCs w:val="24"/>
                <w:lang w:eastAsia="ru-RU" w:bidi="ru-RU"/>
              </w:rPr>
            </w:pPr>
            <w:r w:rsidRPr="009D2000">
              <w:rPr>
                <w:rFonts w:ascii="Times New Roman" w:eastAsia="Calibri" w:hAnsi="Times New Roman" w:cs="Times New Roman"/>
                <w:b/>
                <w:kern w:val="0"/>
                <w:sz w:val="24"/>
                <w:szCs w:val="24"/>
                <w:lang w:eastAsia="ru-RU" w:bidi="ru-RU"/>
              </w:rPr>
              <w:t xml:space="preserve">Продвинутый, повышенный, пороговый </w:t>
            </w:r>
          </w:p>
        </w:tc>
        <w:tc>
          <w:tcPr>
            <w:tcW w:w="2552" w:type="dxa"/>
            <w:tcBorders>
              <w:top w:val="single" w:sz="4" w:space="0" w:color="auto"/>
              <w:left w:val="single" w:sz="4" w:space="0" w:color="auto"/>
              <w:bottom w:val="single" w:sz="4" w:space="0" w:color="auto"/>
              <w:right w:val="single" w:sz="4" w:space="0" w:color="auto"/>
            </w:tcBorders>
            <w:hideMark/>
          </w:tcPr>
          <w:p w:rsidR="00562508" w:rsidRPr="009D2000" w:rsidRDefault="00562508" w:rsidP="009D2000">
            <w:pPr>
              <w:widowControl w:val="0"/>
              <w:overflowPunct w:val="0"/>
              <w:autoSpaceDE w:val="0"/>
              <w:autoSpaceDN w:val="0"/>
              <w:adjustRightInd w:val="0"/>
              <w:spacing w:after="0" w:line="276" w:lineRule="auto"/>
              <w:ind w:firstLine="709"/>
              <w:textAlignment w:val="baseline"/>
              <w:rPr>
                <w:rFonts w:ascii="Times New Roman" w:eastAsia="Calibri" w:hAnsi="Times New Roman" w:cs="Times New Roman"/>
                <w:bCs/>
                <w:kern w:val="0"/>
                <w:sz w:val="24"/>
                <w:szCs w:val="24"/>
                <w:lang w:eastAsia="ru-RU" w:bidi="ru-RU"/>
              </w:rPr>
            </w:pPr>
            <w:r w:rsidRPr="009D2000">
              <w:rPr>
                <w:rFonts w:ascii="Times New Roman" w:eastAsia="Calibri" w:hAnsi="Times New Roman" w:cs="Times New Roman"/>
                <w:kern w:val="0"/>
                <w:sz w:val="24"/>
                <w:szCs w:val="24"/>
                <w:lang w:eastAsia="ru-RU" w:bidi="ru-RU"/>
              </w:rPr>
              <w:t>Зачтено</w:t>
            </w:r>
          </w:p>
        </w:tc>
        <w:tc>
          <w:tcPr>
            <w:tcW w:w="2279" w:type="dxa"/>
            <w:tcBorders>
              <w:top w:val="single" w:sz="4" w:space="0" w:color="auto"/>
              <w:left w:val="single" w:sz="4" w:space="0" w:color="auto"/>
              <w:bottom w:val="single" w:sz="4" w:space="0" w:color="auto"/>
              <w:right w:val="single" w:sz="4" w:space="0" w:color="auto"/>
            </w:tcBorders>
            <w:hideMark/>
          </w:tcPr>
          <w:p w:rsidR="00562508" w:rsidRPr="009D2000" w:rsidRDefault="00562508" w:rsidP="009D2000">
            <w:pPr>
              <w:widowControl w:val="0"/>
              <w:overflowPunct w:val="0"/>
              <w:autoSpaceDE w:val="0"/>
              <w:autoSpaceDN w:val="0"/>
              <w:adjustRightInd w:val="0"/>
              <w:spacing w:after="0" w:line="276" w:lineRule="auto"/>
              <w:ind w:firstLine="709"/>
              <w:jc w:val="center"/>
              <w:textAlignment w:val="baseline"/>
              <w:rPr>
                <w:rFonts w:ascii="Times New Roman" w:eastAsia="Calibri" w:hAnsi="Times New Roman" w:cs="Times New Roman"/>
                <w:kern w:val="0"/>
                <w:sz w:val="24"/>
                <w:szCs w:val="24"/>
                <w:lang w:eastAsia="ru-RU" w:bidi="ru-RU"/>
              </w:rPr>
            </w:pPr>
            <w:r w:rsidRPr="009D2000">
              <w:rPr>
                <w:rFonts w:ascii="Times New Roman" w:eastAsia="Calibri" w:hAnsi="Times New Roman" w:cs="Times New Roman"/>
                <w:kern w:val="0"/>
                <w:sz w:val="24"/>
                <w:szCs w:val="24"/>
                <w:lang w:eastAsia="ru-RU" w:bidi="ru-RU"/>
              </w:rPr>
              <w:t>55</w:t>
            </w:r>
          </w:p>
        </w:tc>
        <w:tc>
          <w:tcPr>
            <w:tcW w:w="2257" w:type="dxa"/>
            <w:tcBorders>
              <w:top w:val="single" w:sz="4" w:space="0" w:color="auto"/>
              <w:left w:val="single" w:sz="4" w:space="0" w:color="auto"/>
              <w:bottom w:val="single" w:sz="4" w:space="0" w:color="auto"/>
              <w:right w:val="single" w:sz="4" w:space="0" w:color="auto"/>
            </w:tcBorders>
            <w:hideMark/>
          </w:tcPr>
          <w:p w:rsidR="00562508" w:rsidRPr="009D2000" w:rsidRDefault="00562508" w:rsidP="009D2000">
            <w:pPr>
              <w:widowControl w:val="0"/>
              <w:overflowPunct w:val="0"/>
              <w:autoSpaceDE w:val="0"/>
              <w:autoSpaceDN w:val="0"/>
              <w:adjustRightInd w:val="0"/>
              <w:spacing w:after="0" w:line="276" w:lineRule="auto"/>
              <w:ind w:firstLine="709"/>
              <w:jc w:val="center"/>
              <w:textAlignment w:val="baseline"/>
              <w:rPr>
                <w:rFonts w:ascii="Times New Roman" w:eastAsia="Calibri" w:hAnsi="Times New Roman" w:cs="Times New Roman"/>
                <w:kern w:val="0"/>
                <w:sz w:val="24"/>
                <w:szCs w:val="24"/>
                <w:lang w:eastAsia="ru-RU" w:bidi="ru-RU"/>
              </w:rPr>
            </w:pPr>
            <w:r w:rsidRPr="009D2000">
              <w:rPr>
                <w:rFonts w:ascii="Times New Roman" w:eastAsia="Calibri" w:hAnsi="Times New Roman" w:cs="Times New Roman"/>
                <w:kern w:val="0"/>
                <w:sz w:val="24"/>
                <w:szCs w:val="24"/>
                <w:lang w:eastAsia="ru-RU" w:bidi="ru-RU"/>
              </w:rPr>
              <w:t>100</w:t>
            </w:r>
          </w:p>
        </w:tc>
      </w:tr>
      <w:tr w:rsidR="00562508" w:rsidRPr="009D2000" w:rsidTr="009D2000">
        <w:trPr>
          <w:jc w:val="center"/>
        </w:trPr>
        <w:tc>
          <w:tcPr>
            <w:tcW w:w="2530" w:type="dxa"/>
            <w:tcBorders>
              <w:top w:val="single" w:sz="4" w:space="0" w:color="auto"/>
              <w:left w:val="single" w:sz="4" w:space="0" w:color="auto"/>
              <w:bottom w:val="single" w:sz="4" w:space="0" w:color="auto"/>
              <w:right w:val="single" w:sz="4" w:space="0" w:color="auto"/>
            </w:tcBorders>
            <w:hideMark/>
          </w:tcPr>
          <w:p w:rsidR="00562508" w:rsidRPr="009D2000" w:rsidRDefault="00562508" w:rsidP="009D2000">
            <w:pPr>
              <w:widowControl w:val="0"/>
              <w:overflowPunct w:val="0"/>
              <w:autoSpaceDE w:val="0"/>
              <w:autoSpaceDN w:val="0"/>
              <w:adjustRightInd w:val="0"/>
              <w:spacing w:after="0" w:line="276" w:lineRule="auto"/>
              <w:ind w:firstLine="709"/>
              <w:textAlignment w:val="baseline"/>
              <w:rPr>
                <w:rFonts w:ascii="Times New Roman" w:eastAsia="Calibri" w:hAnsi="Times New Roman" w:cs="Times New Roman"/>
                <w:kern w:val="0"/>
                <w:sz w:val="24"/>
                <w:szCs w:val="24"/>
                <w:lang w:eastAsia="ru-RU" w:bidi="ru-RU"/>
              </w:rPr>
            </w:pPr>
            <w:r w:rsidRPr="009D2000">
              <w:rPr>
                <w:rFonts w:ascii="Times New Roman" w:eastAsia="Calibri" w:hAnsi="Times New Roman" w:cs="Times New Roman"/>
                <w:b/>
                <w:kern w:val="0"/>
                <w:sz w:val="24"/>
                <w:szCs w:val="24"/>
                <w:lang w:eastAsia="ru-RU" w:bidi="ru-RU"/>
              </w:rPr>
              <w:t>Нулевой</w:t>
            </w:r>
          </w:p>
        </w:tc>
        <w:tc>
          <w:tcPr>
            <w:tcW w:w="2552" w:type="dxa"/>
            <w:tcBorders>
              <w:top w:val="single" w:sz="4" w:space="0" w:color="auto"/>
              <w:left w:val="single" w:sz="4" w:space="0" w:color="auto"/>
              <w:bottom w:val="single" w:sz="4" w:space="0" w:color="auto"/>
              <w:right w:val="single" w:sz="4" w:space="0" w:color="auto"/>
            </w:tcBorders>
            <w:hideMark/>
          </w:tcPr>
          <w:p w:rsidR="00562508" w:rsidRPr="009D2000" w:rsidRDefault="00562508" w:rsidP="009D2000">
            <w:pPr>
              <w:widowControl w:val="0"/>
              <w:overflowPunct w:val="0"/>
              <w:autoSpaceDE w:val="0"/>
              <w:autoSpaceDN w:val="0"/>
              <w:adjustRightInd w:val="0"/>
              <w:spacing w:after="0" w:line="276" w:lineRule="auto"/>
              <w:ind w:firstLine="709"/>
              <w:textAlignment w:val="baseline"/>
              <w:rPr>
                <w:rFonts w:ascii="Times New Roman" w:eastAsia="Calibri" w:hAnsi="Times New Roman" w:cs="Times New Roman"/>
                <w:bCs/>
                <w:kern w:val="0"/>
                <w:sz w:val="24"/>
                <w:szCs w:val="24"/>
                <w:lang w:eastAsia="ru-RU" w:bidi="ru-RU"/>
              </w:rPr>
            </w:pPr>
            <w:r w:rsidRPr="009D2000">
              <w:rPr>
                <w:rFonts w:ascii="Times New Roman" w:eastAsia="Calibri" w:hAnsi="Times New Roman" w:cs="Times New Roman"/>
                <w:kern w:val="0"/>
                <w:sz w:val="24"/>
                <w:szCs w:val="24"/>
                <w:lang w:eastAsia="ru-RU" w:bidi="ru-RU"/>
              </w:rPr>
              <w:t>Не зачтено</w:t>
            </w:r>
          </w:p>
        </w:tc>
        <w:tc>
          <w:tcPr>
            <w:tcW w:w="2279" w:type="dxa"/>
            <w:tcBorders>
              <w:top w:val="single" w:sz="4" w:space="0" w:color="auto"/>
              <w:left w:val="single" w:sz="4" w:space="0" w:color="auto"/>
              <w:bottom w:val="single" w:sz="4" w:space="0" w:color="auto"/>
              <w:right w:val="single" w:sz="4" w:space="0" w:color="auto"/>
            </w:tcBorders>
            <w:hideMark/>
          </w:tcPr>
          <w:p w:rsidR="00562508" w:rsidRPr="009D2000" w:rsidRDefault="00562508" w:rsidP="009D2000">
            <w:pPr>
              <w:widowControl w:val="0"/>
              <w:overflowPunct w:val="0"/>
              <w:autoSpaceDE w:val="0"/>
              <w:autoSpaceDN w:val="0"/>
              <w:adjustRightInd w:val="0"/>
              <w:spacing w:after="0" w:line="276" w:lineRule="auto"/>
              <w:ind w:firstLine="709"/>
              <w:jc w:val="center"/>
              <w:textAlignment w:val="baseline"/>
              <w:rPr>
                <w:rFonts w:ascii="Times New Roman" w:eastAsia="Calibri" w:hAnsi="Times New Roman" w:cs="Times New Roman"/>
                <w:kern w:val="0"/>
                <w:sz w:val="24"/>
                <w:szCs w:val="24"/>
                <w:lang w:eastAsia="ru-RU" w:bidi="ru-RU"/>
              </w:rPr>
            </w:pPr>
            <w:r w:rsidRPr="009D2000">
              <w:rPr>
                <w:rFonts w:ascii="Times New Roman" w:eastAsia="Calibri" w:hAnsi="Times New Roman" w:cs="Times New Roman"/>
                <w:kern w:val="0"/>
                <w:sz w:val="24"/>
                <w:szCs w:val="24"/>
                <w:lang w:eastAsia="ru-RU" w:bidi="ru-RU"/>
              </w:rPr>
              <w:t>0</w:t>
            </w:r>
          </w:p>
        </w:tc>
        <w:tc>
          <w:tcPr>
            <w:tcW w:w="2257" w:type="dxa"/>
            <w:tcBorders>
              <w:top w:val="single" w:sz="4" w:space="0" w:color="auto"/>
              <w:left w:val="single" w:sz="4" w:space="0" w:color="auto"/>
              <w:bottom w:val="single" w:sz="4" w:space="0" w:color="auto"/>
              <w:right w:val="single" w:sz="4" w:space="0" w:color="auto"/>
            </w:tcBorders>
            <w:hideMark/>
          </w:tcPr>
          <w:p w:rsidR="00562508" w:rsidRPr="009D2000" w:rsidRDefault="00562508" w:rsidP="009D2000">
            <w:pPr>
              <w:widowControl w:val="0"/>
              <w:overflowPunct w:val="0"/>
              <w:autoSpaceDE w:val="0"/>
              <w:autoSpaceDN w:val="0"/>
              <w:adjustRightInd w:val="0"/>
              <w:spacing w:after="0" w:line="276" w:lineRule="auto"/>
              <w:ind w:firstLine="709"/>
              <w:jc w:val="center"/>
              <w:textAlignment w:val="baseline"/>
              <w:rPr>
                <w:rFonts w:ascii="Times New Roman" w:eastAsia="Calibri" w:hAnsi="Times New Roman" w:cs="Times New Roman"/>
                <w:kern w:val="0"/>
                <w:sz w:val="24"/>
                <w:szCs w:val="24"/>
                <w:lang w:eastAsia="ru-RU" w:bidi="ru-RU"/>
              </w:rPr>
            </w:pPr>
            <w:r w:rsidRPr="009D2000">
              <w:rPr>
                <w:rFonts w:ascii="Times New Roman" w:eastAsia="Calibri" w:hAnsi="Times New Roman" w:cs="Times New Roman"/>
                <w:kern w:val="0"/>
                <w:sz w:val="24"/>
                <w:szCs w:val="24"/>
                <w:lang w:eastAsia="ru-RU" w:bidi="ru-RU"/>
              </w:rPr>
              <w:t>54</w:t>
            </w:r>
          </w:p>
        </w:tc>
      </w:tr>
    </w:tbl>
    <w:p w:rsidR="00562508" w:rsidRPr="009D2000" w:rsidRDefault="00562508" w:rsidP="009D2000">
      <w:pPr>
        <w:widowControl w:val="0"/>
        <w:autoSpaceDE w:val="0"/>
        <w:autoSpaceDN w:val="0"/>
        <w:spacing w:after="0" w:line="276" w:lineRule="auto"/>
        <w:ind w:firstLine="709"/>
        <w:rPr>
          <w:rFonts w:ascii="Times New Roman" w:eastAsia="Times New Roman" w:hAnsi="Times New Roman" w:cs="Times New Roman"/>
          <w:b/>
          <w:kern w:val="0"/>
          <w:sz w:val="24"/>
          <w:szCs w:val="24"/>
          <w:lang w:bidi="ru-RU"/>
        </w:rPr>
      </w:pPr>
    </w:p>
    <w:p w:rsidR="00562508" w:rsidRPr="009D2000" w:rsidRDefault="00562508" w:rsidP="009D2000">
      <w:pPr>
        <w:kinsoku w:val="0"/>
        <w:overflowPunct w:val="0"/>
        <w:autoSpaceDE w:val="0"/>
        <w:autoSpaceDN w:val="0"/>
        <w:adjustRightInd w:val="0"/>
        <w:spacing w:after="0" w:line="276" w:lineRule="auto"/>
        <w:ind w:firstLine="709"/>
        <w:rPr>
          <w:rFonts w:ascii="Times New Roman" w:eastAsia="Calibri" w:hAnsi="Times New Roman" w:cs="Times New Roman"/>
          <w:kern w:val="0"/>
          <w:sz w:val="24"/>
          <w:szCs w:val="24"/>
        </w:rPr>
      </w:pPr>
    </w:p>
    <w:p w:rsidR="00562508" w:rsidRPr="009D2000" w:rsidRDefault="00562508" w:rsidP="009D2000">
      <w:pPr>
        <w:kinsoku w:val="0"/>
        <w:overflowPunct w:val="0"/>
        <w:autoSpaceDE w:val="0"/>
        <w:autoSpaceDN w:val="0"/>
        <w:adjustRightInd w:val="0"/>
        <w:spacing w:after="0" w:line="276" w:lineRule="auto"/>
        <w:ind w:firstLine="709"/>
        <w:rPr>
          <w:rFonts w:ascii="Times New Roman" w:eastAsia="Calibri" w:hAnsi="Times New Roman" w:cs="Times New Roman"/>
          <w:kern w:val="0"/>
          <w:sz w:val="24"/>
          <w:szCs w:val="24"/>
        </w:rPr>
      </w:pPr>
    </w:p>
    <w:p w:rsidR="0005263E" w:rsidRPr="009D2000" w:rsidRDefault="0005263E" w:rsidP="009D2000">
      <w:pPr>
        <w:spacing w:after="0" w:line="276" w:lineRule="auto"/>
        <w:ind w:firstLine="709"/>
        <w:rPr>
          <w:rFonts w:ascii="Times New Roman" w:hAnsi="Times New Roman" w:cs="Times New Roman"/>
          <w:sz w:val="24"/>
          <w:szCs w:val="24"/>
        </w:rPr>
      </w:pPr>
    </w:p>
    <w:sectPr w:rsidR="0005263E" w:rsidRPr="009D2000" w:rsidSect="00C047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Bold">
    <w:altName w:val="PMingLiU"/>
    <w:charset w:val="88"/>
    <w:family w:val="auto"/>
    <w:pitch w:val="default"/>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9565F"/>
    <w:multiLevelType w:val="multilevel"/>
    <w:tmpl w:val="CC928DA4"/>
    <w:lvl w:ilvl="0">
      <w:start w:val="1"/>
      <w:numFmt w:val="decimal"/>
      <w:lvlText w:val="%1."/>
      <w:lvlJc w:val="left"/>
      <w:pPr>
        <w:ind w:left="360" w:hanging="360"/>
      </w:pPr>
      <w:rPr>
        <w:rFonts w:hint="default"/>
        <w:b/>
      </w:rPr>
    </w:lvl>
    <w:lvl w:ilvl="1">
      <w:start w:val="1"/>
      <w:numFmt w:val="decimal"/>
      <w:isLgl/>
      <w:lvlText w:val="%1.%2."/>
      <w:lvlJc w:val="left"/>
      <w:pPr>
        <w:ind w:left="1789" w:hanging="720"/>
      </w:pPr>
      <w:rPr>
        <w:rFonts w:hint="default"/>
        <w:b/>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 w15:restartNumberingAfterBreak="0">
    <w:nsid w:val="260C5130"/>
    <w:multiLevelType w:val="hybridMultilevel"/>
    <w:tmpl w:val="B41626F4"/>
    <w:lvl w:ilvl="0" w:tplc="4C8E3512">
      <w:start w:val="1"/>
      <w:numFmt w:val="bullet"/>
      <w:lvlText w:val="-"/>
      <w:lvlJc w:val="left"/>
      <w:pPr>
        <w:tabs>
          <w:tab w:val="num" w:pos="700"/>
        </w:tabs>
        <w:ind w:left="680" w:hanging="340"/>
      </w:pPr>
      <w:rPr>
        <w:rFonts w:ascii="Times New Roman" w:hAnsi="Times New Roman" w:cs="Times New Roman" w:hint="default"/>
      </w:rPr>
    </w:lvl>
    <w:lvl w:ilvl="1" w:tplc="04190003">
      <w:start w:val="1"/>
      <w:numFmt w:val="bullet"/>
      <w:lvlText w:val="o"/>
      <w:lvlJc w:val="left"/>
      <w:pPr>
        <w:tabs>
          <w:tab w:val="num" w:pos="1780"/>
        </w:tabs>
        <w:ind w:left="1780" w:hanging="360"/>
      </w:pPr>
      <w:rPr>
        <w:rFonts w:ascii="Courier New" w:hAnsi="Courier New" w:cs="Times New Roman" w:hint="default"/>
      </w:rPr>
    </w:lvl>
    <w:lvl w:ilvl="2" w:tplc="04190005">
      <w:start w:val="1"/>
      <w:numFmt w:val="bullet"/>
      <w:lvlText w:val=""/>
      <w:lvlJc w:val="left"/>
      <w:pPr>
        <w:tabs>
          <w:tab w:val="num" w:pos="2500"/>
        </w:tabs>
        <w:ind w:left="2500" w:hanging="360"/>
      </w:pPr>
      <w:rPr>
        <w:rFonts w:ascii="Wingdings" w:hAnsi="Wingdings" w:hint="default"/>
      </w:rPr>
    </w:lvl>
    <w:lvl w:ilvl="3" w:tplc="04190001">
      <w:start w:val="1"/>
      <w:numFmt w:val="bullet"/>
      <w:lvlText w:val=""/>
      <w:lvlJc w:val="left"/>
      <w:pPr>
        <w:tabs>
          <w:tab w:val="num" w:pos="3220"/>
        </w:tabs>
        <w:ind w:left="3220" w:hanging="360"/>
      </w:pPr>
      <w:rPr>
        <w:rFonts w:ascii="Symbol" w:hAnsi="Symbol" w:hint="default"/>
      </w:rPr>
    </w:lvl>
    <w:lvl w:ilvl="4" w:tplc="04190003">
      <w:start w:val="1"/>
      <w:numFmt w:val="bullet"/>
      <w:lvlText w:val="o"/>
      <w:lvlJc w:val="left"/>
      <w:pPr>
        <w:tabs>
          <w:tab w:val="num" w:pos="3940"/>
        </w:tabs>
        <w:ind w:left="3940" w:hanging="360"/>
      </w:pPr>
      <w:rPr>
        <w:rFonts w:ascii="Courier New" w:hAnsi="Courier New" w:cs="Times New Roman" w:hint="default"/>
      </w:rPr>
    </w:lvl>
    <w:lvl w:ilvl="5" w:tplc="04190005">
      <w:start w:val="1"/>
      <w:numFmt w:val="bullet"/>
      <w:lvlText w:val=""/>
      <w:lvlJc w:val="left"/>
      <w:pPr>
        <w:tabs>
          <w:tab w:val="num" w:pos="4660"/>
        </w:tabs>
        <w:ind w:left="4660" w:hanging="360"/>
      </w:pPr>
      <w:rPr>
        <w:rFonts w:ascii="Wingdings" w:hAnsi="Wingdings" w:hint="default"/>
      </w:rPr>
    </w:lvl>
    <w:lvl w:ilvl="6" w:tplc="04190001">
      <w:start w:val="1"/>
      <w:numFmt w:val="bullet"/>
      <w:lvlText w:val=""/>
      <w:lvlJc w:val="left"/>
      <w:pPr>
        <w:tabs>
          <w:tab w:val="num" w:pos="5380"/>
        </w:tabs>
        <w:ind w:left="5380" w:hanging="360"/>
      </w:pPr>
      <w:rPr>
        <w:rFonts w:ascii="Symbol" w:hAnsi="Symbol" w:hint="default"/>
      </w:rPr>
    </w:lvl>
    <w:lvl w:ilvl="7" w:tplc="04190003">
      <w:start w:val="1"/>
      <w:numFmt w:val="bullet"/>
      <w:lvlText w:val="o"/>
      <w:lvlJc w:val="left"/>
      <w:pPr>
        <w:tabs>
          <w:tab w:val="num" w:pos="6100"/>
        </w:tabs>
        <w:ind w:left="6100" w:hanging="360"/>
      </w:pPr>
      <w:rPr>
        <w:rFonts w:ascii="Courier New" w:hAnsi="Courier New" w:cs="Times New Roman" w:hint="default"/>
      </w:rPr>
    </w:lvl>
    <w:lvl w:ilvl="8" w:tplc="04190005">
      <w:start w:val="1"/>
      <w:numFmt w:val="bullet"/>
      <w:lvlText w:val=""/>
      <w:lvlJc w:val="left"/>
      <w:pPr>
        <w:tabs>
          <w:tab w:val="num" w:pos="6820"/>
        </w:tabs>
        <w:ind w:left="6820" w:hanging="360"/>
      </w:pPr>
      <w:rPr>
        <w:rFonts w:ascii="Wingdings" w:hAnsi="Wingdings" w:hint="default"/>
      </w:rPr>
    </w:lvl>
  </w:abstractNum>
  <w:abstractNum w:abstractNumId="2" w15:restartNumberingAfterBreak="0">
    <w:nsid w:val="56165497"/>
    <w:multiLevelType w:val="multilevel"/>
    <w:tmpl w:val="5762A65C"/>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5E732984"/>
    <w:multiLevelType w:val="hybridMultilevel"/>
    <w:tmpl w:val="1CFA10C6"/>
    <w:lvl w:ilvl="0" w:tplc="0419000F">
      <w:start w:val="1"/>
      <w:numFmt w:val="decimal"/>
      <w:lvlText w:val="%1."/>
      <w:lvlJc w:val="left"/>
      <w:pPr>
        <w:tabs>
          <w:tab w:val="num" w:pos="720"/>
        </w:tabs>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67225919"/>
    <w:multiLevelType w:val="multilevel"/>
    <w:tmpl w:val="6F2099C2"/>
    <w:lvl w:ilvl="0">
      <w:start w:val="7"/>
      <w:numFmt w:val="decimal"/>
      <w:lvlText w:val="%1."/>
      <w:lvlJc w:val="left"/>
      <w:pPr>
        <w:ind w:left="1001"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97" w:hanging="720"/>
      </w:pPr>
      <w:rPr>
        <w:rFonts w:hint="default"/>
      </w:rPr>
    </w:lvl>
    <w:lvl w:ilvl="3">
      <w:start w:val="1"/>
      <w:numFmt w:val="decimal"/>
      <w:isLgl/>
      <w:lvlText w:val="%1.%2.%3.%4."/>
      <w:lvlJc w:val="left"/>
      <w:pPr>
        <w:ind w:left="1565" w:hanging="720"/>
      </w:pPr>
      <w:rPr>
        <w:rFonts w:hint="default"/>
      </w:rPr>
    </w:lvl>
    <w:lvl w:ilvl="4">
      <w:start w:val="1"/>
      <w:numFmt w:val="decimal"/>
      <w:isLgl/>
      <w:lvlText w:val="%1.%2.%3.%4.%5."/>
      <w:lvlJc w:val="left"/>
      <w:pPr>
        <w:ind w:left="1993" w:hanging="1080"/>
      </w:pPr>
      <w:rPr>
        <w:rFonts w:hint="default"/>
      </w:rPr>
    </w:lvl>
    <w:lvl w:ilvl="5">
      <w:start w:val="1"/>
      <w:numFmt w:val="decimal"/>
      <w:isLgl/>
      <w:lvlText w:val="%1.%2.%3.%4.%5.%6."/>
      <w:lvlJc w:val="left"/>
      <w:pPr>
        <w:ind w:left="2061" w:hanging="1080"/>
      </w:pPr>
      <w:rPr>
        <w:rFonts w:hint="default"/>
      </w:rPr>
    </w:lvl>
    <w:lvl w:ilvl="6">
      <w:start w:val="1"/>
      <w:numFmt w:val="decimal"/>
      <w:isLgl/>
      <w:lvlText w:val="%1.%2.%3.%4.%5.%6.%7."/>
      <w:lvlJc w:val="left"/>
      <w:pPr>
        <w:ind w:left="2489" w:hanging="1440"/>
      </w:pPr>
      <w:rPr>
        <w:rFonts w:hint="default"/>
      </w:rPr>
    </w:lvl>
    <w:lvl w:ilvl="7">
      <w:start w:val="1"/>
      <w:numFmt w:val="decimal"/>
      <w:isLgl/>
      <w:lvlText w:val="%1.%2.%3.%4.%5.%6.%7.%8."/>
      <w:lvlJc w:val="left"/>
      <w:pPr>
        <w:ind w:left="2557" w:hanging="1440"/>
      </w:pPr>
      <w:rPr>
        <w:rFonts w:hint="default"/>
      </w:rPr>
    </w:lvl>
    <w:lvl w:ilvl="8">
      <w:start w:val="1"/>
      <w:numFmt w:val="decimal"/>
      <w:isLgl/>
      <w:lvlText w:val="%1.%2.%3.%4.%5.%6.%7.%8.%9."/>
      <w:lvlJc w:val="left"/>
      <w:pPr>
        <w:ind w:left="2985" w:hanging="1800"/>
      </w:pPr>
      <w:rPr>
        <w:rFonts w:hint="default"/>
      </w:rPr>
    </w:lvl>
  </w:abstractNum>
  <w:abstractNum w:abstractNumId="5" w15:restartNumberingAfterBreak="0">
    <w:nsid w:val="6B2706FD"/>
    <w:multiLevelType w:val="hybridMultilevel"/>
    <w:tmpl w:val="6CB03CA8"/>
    <w:lvl w:ilvl="0" w:tplc="3A0E91E6">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76ED2466"/>
    <w:multiLevelType w:val="hybridMultilevel"/>
    <w:tmpl w:val="41886328"/>
    <w:lvl w:ilvl="0" w:tplc="8604B9E4">
      <w:numFmt w:val="bullet"/>
      <w:lvlText w:val="•"/>
      <w:lvlJc w:val="left"/>
      <w:pPr>
        <w:ind w:left="134" w:hanging="582"/>
      </w:pPr>
      <w:rPr>
        <w:rFonts w:ascii="Times New Roman" w:eastAsia="Times New Roman" w:hAnsi="Times New Roman" w:cs="Times New Roman" w:hint="default"/>
        <w:w w:val="99"/>
        <w:sz w:val="19"/>
        <w:szCs w:val="19"/>
        <w:lang w:val="ru-RU" w:eastAsia="ru-RU" w:bidi="ru-RU"/>
      </w:rPr>
    </w:lvl>
    <w:lvl w:ilvl="1" w:tplc="0660CE60">
      <w:numFmt w:val="bullet"/>
      <w:lvlText w:val="•"/>
      <w:lvlJc w:val="left"/>
      <w:pPr>
        <w:ind w:left="422" w:hanging="582"/>
      </w:pPr>
      <w:rPr>
        <w:lang w:val="ru-RU" w:eastAsia="ru-RU" w:bidi="ru-RU"/>
      </w:rPr>
    </w:lvl>
    <w:lvl w:ilvl="2" w:tplc="CAB41098">
      <w:numFmt w:val="bullet"/>
      <w:lvlText w:val="•"/>
      <w:lvlJc w:val="left"/>
      <w:pPr>
        <w:ind w:left="705" w:hanging="582"/>
      </w:pPr>
      <w:rPr>
        <w:lang w:val="ru-RU" w:eastAsia="ru-RU" w:bidi="ru-RU"/>
      </w:rPr>
    </w:lvl>
    <w:lvl w:ilvl="3" w:tplc="01AEB6F8">
      <w:numFmt w:val="bullet"/>
      <w:lvlText w:val="•"/>
      <w:lvlJc w:val="left"/>
      <w:pPr>
        <w:ind w:left="987" w:hanging="582"/>
      </w:pPr>
      <w:rPr>
        <w:lang w:val="ru-RU" w:eastAsia="ru-RU" w:bidi="ru-RU"/>
      </w:rPr>
    </w:lvl>
    <w:lvl w:ilvl="4" w:tplc="DD82657A">
      <w:numFmt w:val="bullet"/>
      <w:lvlText w:val="•"/>
      <w:lvlJc w:val="left"/>
      <w:pPr>
        <w:ind w:left="1270" w:hanging="582"/>
      </w:pPr>
      <w:rPr>
        <w:lang w:val="ru-RU" w:eastAsia="ru-RU" w:bidi="ru-RU"/>
      </w:rPr>
    </w:lvl>
    <w:lvl w:ilvl="5" w:tplc="54328F52">
      <w:numFmt w:val="bullet"/>
      <w:lvlText w:val="•"/>
      <w:lvlJc w:val="left"/>
      <w:pPr>
        <w:ind w:left="1553" w:hanging="582"/>
      </w:pPr>
      <w:rPr>
        <w:lang w:val="ru-RU" w:eastAsia="ru-RU" w:bidi="ru-RU"/>
      </w:rPr>
    </w:lvl>
    <w:lvl w:ilvl="6" w:tplc="B78299E8">
      <w:numFmt w:val="bullet"/>
      <w:lvlText w:val="•"/>
      <w:lvlJc w:val="left"/>
      <w:pPr>
        <w:ind w:left="1835" w:hanging="582"/>
      </w:pPr>
      <w:rPr>
        <w:lang w:val="ru-RU" w:eastAsia="ru-RU" w:bidi="ru-RU"/>
      </w:rPr>
    </w:lvl>
    <w:lvl w:ilvl="7" w:tplc="DAA2FA7E">
      <w:numFmt w:val="bullet"/>
      <w:lvlText w:val="•"/>
      <w:lvlJc w:val="left"/>
      <w:pPr>
        <w:ind w:left="2118" w:hanging="582"/>
      </w:pPr>
      <w:rPr>
        <w:lang w:val="ru-RU" w:eastAsia="ru-RU" w:bidi="ru-RU"/>
      </w:rPr>
    </w:lvl>
    <w:lvl w:ilvl="8" w:tplc="404E57F2">
      <w:numFmt w:val="bullet"/>
      <w:lvlText w:val="•"/>
      <w:lvlJc w:val="left"/>
      <w:pPr>
        <w:ind w:left="2400" w:hanging="582"/>
      </w:pPr>
      <w:rPr>
        <w:lang w:val="ru-RU" w:eastAsia="ru-RU" w:bidi="ru-RU"/>
      </w:rPr>
    </w:lvl>
  </w:abstractNum>
  <w:num w:numId="1">
    <w:abstractNumId w:val="0"/>
  </w:num>
  <w:num w:numId="2">
    <w:abstractNumId w:val="6"/>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05263E"/>
    <w:rsid w:val="0005263E"/>
    <w:rsid w:val="000D4B04"/>
    <w:rsid w:val="000D4D21"/>
    <w:rsid w:val="00246AF1"/>
    <w:rsid w:val="003F15A6"/>
    <w:rsid w:val="00562508"/>
    <w:rsid w:val="00655B95"/>
    <w:rsid w:val="00661378"/>
    <w:rsid w:val="008875F6"/>
    <w:rsid w:val="009D2000"/>
    <w:rsid w:val="00AA547F"/>
    <w:rsid w:val="00BE2B4C"/>
    <w:rsid w:val="00C04763"/>
    <w:rsid w:val="00D67294"/>
    <w:rsid w:val="00DC0F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EEB33"/>
  <w15:docId w15:val="{412F7FFF-FF91-4D25-B470-1E781111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7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62508"/>
  </w:style>
  <w:style w:type="paragraph" w:styleId="a3">
    <w:name w:val="List Paragraph"/>
    <w:basedOn w:val="a"/>
    <w:link w:val="a4"/>
    <w:uiPriority w:val="34"/>
    <w:qFormat/>
    <w:rsid w:val="00562508"/>
    <w:pPr>
      <w:widowControl w:val="0"/>
      <w:spacing w:after="0" w:line="240" w:lineRule="auto"/>
      <w:ind w:left="720" w:firstLine="400"/>
      <w:contextualSpacing/>
      <w:jc w:val="both"/>
    </w:pPr>
    <w:rPr>
      <w:rFonts w:ascii="Times New Roman" w:eastAsia="Times New Roman" w:hAnsi="Times New Roman" w:cs="Times New Roman"/>
      <w:kern w:val="0"/>
      <w:sz w:val="24"/>
      <w:szCs w:val="24"/>
    </w:rPr>
  </w:style>
  <w:style w:type="character" w:customStyle="1" w:styleId="a4">
    <w:name w:val="Абзац списка Знак"/>
    <w:link w:val="a3"/>
    <w:uiPriority w:val="34"/>
    <w:locked/>
    <w:rsid w:val="00562508"/>
    <w:rPr>
      <w:rFonts w:ascii="Times New Roman" w:eastAsia="Times New Roman" w:hAnsi="Times New Roman" w:cs="Times New Roman"/>
      <w:kern w:val="0"/>
      <w:sz w:val="24"/>
      <w:szCs w:val="24"/>
    </w:rPr>
  </w:style>
  <w:style w:type="paragraph" w:customStyle="1" w:styleId="Default">
    <w:name w:val="Default"/>
    <w:rsid w:val="00562508"/>
    <w:pPr>
      <w:autoSpaceDE w:val="0"/>
      <w:autoSpaceDN w:val="0"/>
      <w:adjustRightInd w:val="0"/>
      <w:spacing w:after="0" w:line="240" w:lineRule="auto"/>
    </w:pPr>
    <w:rPr>
      <w:rFonts w:ascii="Times New Roman" w:eastAsia="Calibri" w:hAnsi="Times New Roman" w:cs="Times New Roman"/>
      <w:color w:val="000000"/>
      <w:kern w:val="0"/>
      <w:sz w:val="24"/>
      <w:szCs w:val="24"/>
    </w:rPr>
  </w:style>
  <w:style w:type="paragraph" w:customStyle="1" w:styleId="psection">
    <w:name w:val="psection"/>
    <w:basedOn w:val="a"/>
    <w:rsid w:val="00562508"/>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customStyle="1" w:styleId="a5">
    <w:name w:val="Знак"/>
    <w:basedOn w:val="a"/>
    <w:rsid w:val="00562508"/>
    <w:pPr>
      <w:spacing w:line="240" w:lineRule="exact"/>
    </w:pPr>
    <w:rPr>
      <w:rFonts w:ascii="Verdana" w:eastAsia="Times New Roman" w:hAnsi="Verdana" w:cs="Verdana"/>
      <w:kern w:val="0"/>
      <w:sz w:val="20"/>
      <w:szCs w:val="20"/>
      <w:lang w:val="en-US"/>
    </w:rPr>
  </w:style>
  <w:style w:type="paragraph" w:styleId="a6">
    <w:name w:val="Body Text"/>
    <w:basedOn w:val="a"/>
    <w:link w:val="a7"/>
    <w:uiPriority w:val="99"/>
    <w:unhideWhenUsed/>
    <w:rsid w:val="00562508"/>
    <w:pPr>
      <w:spacing w:after="120"/>
    </w:pPr>
    <w:rPr>
      <w:kern w:val="0"/>
    </w:rPr>
  </w:style>
  <w:style w:type="character" w:customStyle="1" w:styleId="a7">
    <w:name w:val="Основной текст Знак"/>
    <w:basedOn w:val="a0"/>
    <w:link w:val="a6"/>
    <w:uiPriority w:val="99"/>
    <w:rsid w:val="00562508"/>
    <w:rPr>
      <w:kern w:val="0"/>
    </w:rPr>
  </w:style>
  <w:style w:type="paragraph" w:styleId="a8">
    <w:name w:val="No Spacing"/>
    <w:qFormat/>
    <w:rsid w:val="00562508"/>
    <w:pPr>
      <w:spacing w:after="0" w:line="240" w:lineRule="auto"/>
    </w:pPr>
    <w:rPr>
      <w:rFonts w:ascii="Calibri" w:eastAsia="Calibri" w:hAnsi="Calibri" w:cs="Times New Roman"/>
      <w:kern w:val="0"/>
    </w:rPr>
  </w:style>
  <w:style w:type="character" w:customStyle="1" w:styleId="a9">
    <w:name w:val="Другое_"/>
    <w:basedOn w:val="a0"/>
    <w:link w:val="aa"/>
    <w:rsid w:val="00562508"/>
    <w:rPr>
      <w:rFonts w:ascii="Times New Roman" w:eastAsia="Times New Roman" w:hAnsi="Times New Roman" w:cs="Times New Roman"/>
    </w:rPr>
  </w:style>
  <w:style w:type="paragraph" w:customStyle="1" w:styleId="aa">
    <w:name w:val="Другое"/>
    <w:basedOn w:val="a"/>
    <w:link w:val="a9"/>
    <w:rsid w:val="00562508"/>
    <w:pPr>
      <w:widowControl w:val="0"/>
      <w:spacing w:after="0" w:line="276" w:lineRule="auto"/>
      <w:ind w:firstLine="400"/>
    </w:pPr>
    <w:rPr>
      <w:rFonts w:ascii="Times New Roman" w:eastAsia="Times New Roman" w:hAnsi="Times New Roman" w:cs="Times New Roman"/>
    </w:rPr>
  </w:style>
  <w:style w:type="character" w:customStyle="1" w:styleId="2">
    <w:name w:val="Заголовок №2_"/>
    <w:basedOn w:val="a0"/>
    <w:link w:val="20"/>
    <w:rsid w:val="00562508"/>
    <w:rPr>
      <w:rFonts w:ascii="Times New Roman" w:eastAsia="Times New Roman" w:hAnsi="Times New Roman" w:cs="Times New Roman"/>
      <w:b/>
      <w:bCs/>
    </w:rPr>
  </w:style>
  <w:style w:type="paragraph" w:customStyle="1" w:styleId="20">
    <w:name w:val="Заголовок №2"/>
    <w:basedOn w:val="a"/>
    <w:link w:val="2"/>
    <w:rsid w:val="00562508"/>
    <w:pPr>
      <w:widowControl w:val="0"/>
      <w:spacing w:after="300" w:line="276" w:lineRule="auto"/>
      <w:outlineLvl w:val="1"/>
    </w:pPr>
    <w:rPr>
      <w:rFonts w:ascii="Times New Roman" w:eastAsia="Times New Roman" w:hAnsi="Times New Roman" w:cs="Times New Roman"/>
      <w:b/>
      <w:bCs/>
    </w:rPr>
  </w:style>
  <w:style w:type="table" w:styleId="ab">
    <w:name w:val="Table Grid"/>
    <w:basedOn w:val="a1"/>
    <w:uiPriority w:val="39"/>
    <w:rsid w:val="00562508"/>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562508"/>
    <w:pPr>
      <w:spacing w:after="0" w:line="240" w:lineRule="auto"/>
    </w:pPr>
    <w:rPr>
      <w:rFonts w:ascii="Calibri" w:eastAsia="Times New Roman" w:hAnsi="Calibri" w:cs="Times New Roman"/>
      <w:kern w:val="0"/>
      <w:lang w:eastAsia="ru-RU"/>
    </w:rPr>
    <w:tblPr>
      <w:tblCellMar>
        <w:top w:w="0" w:type="dxa"/>
        <w:left w:w="0" w:type="dxa"/>
        <w:bottom w:w="0" w:type="dxa"/>
        <w:right w:w="0" w:type="dxa"/>
      </w:tblCellMar>
    </w:tblPr>
  </w:style>
  <w:style w:type="paragraph" w:customStyle="1" w:styleId="TableParagraph">
    <w:name w:val="Table Paragraph"/>
    <w:basedOn w:val="a"/>
    <w:uiPriority w:val="1"/>
    <w:qFormat/>
    <w:rsid w:val="00562508"/>
    <w:pPr>
      <w:widowControl w:val="0"/>
      <w:autoSpaceDE w:val="0"/>
      <w:autoSpaceDN w:val="0"/>
      <w:spacing w:after="0" w:line="240" w:lineRule="auto"/>
    </w:pPr>
    <w:rPr>
      <w:rFonts w:ascii="Times New Roman" w:eastAsia="Times New Roman" w:hAnsi="Times New Roman" w:cs="Times New Roman"/>
      <w:kern w:val="0"/>
    </w:rPr>
  </w:style>
  <w:style w:type="table" w:customStyle="1" w:styleId="TableNormal">
    <w:name w:val="Table Normal"/>
    <w:uiPriority w:val="2"/>
    <w:semiHidden/>
    <w:unhideWhenUsed/>
    <w:qFormat/>
    <w:rsid w:val="00562508"/>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paragraph" w:styleId="ac">
    <w:name w:val="header"/>
    <w:basedOn w:val="a"/>
    <w:link w:val="ad"/>
    <w:uiPriority w:val="99"/>
    <w:unhideWhenUsed/>
    <w:rsid w:val="00562508"/>
    <w:pPr>
      <w:tabs>
        <w:tab w:val="center" w:pos="4677"/>
        <w:tab w:val="right" w:pos="9355"/>
      </w:tabs>
      <w:spacing w:after="0" w:line="240" w:lineRule="auto"/>
    </w:pPr>
    <w:rPr>
      <w:kern w:val="0"/>
    </w:rPr>
  </w:style>
  <w:style w:type="character" w:customStyle="1" w:styleId="ad">
    <w:name w:val="Верхний колонтитул Знак"/>
    <w:basedOn w:val="a0"/>
    <w:link w:val="ac"/>
    <w:uiPriority w:val="99"/>
    <w:rsid w:val="00562508"/>
    <w:rPr>
      <w:kern w:val="0"/>
    </w:rPr>
  </w:style>
  <w:style w:type="paragraph" w:styleId="ae">
    <w:name w:val="footer"/>
    <w:basedOn w:val="a"/>
    <w:link w:val="af"/>
    <w:uiPriority w:val="99"/>
    <w:unhideWhenUsed/>
    <w:rsid w:val="00562508"/>
    <w:pPr>
      <w:tabs>
        <w:tab w:val="center" w:pos="4677"/>
        <w:tab w:val="right" w:pos="9355"/>
      </w:tabs>
      <w:spacing w:after="0" w:line="240" w:lineRule="auto"/>
    </w:pPr>
    <w:rPr>
      <w:kern w:val="0"/>
    </w:rPr>
  </w:style>
  <w:style w:type="character" w:customStyle="1" w:styleId="af">
    <w:name w:val="Нижний колонтитул Знак"/>
    <w:basedOn w:val="a0"/>
    <w:link w:val="ae"/>
    <w:uiPriority w:val="99"/>
    <w:rsid w:val="00562508"/>
    <w:rPr>
      <w:kern w:val="0"/>
    </w:rPr>
  </w:style>
  <w:style w:type="table" w:customStyle="1" w:styleId="21">
    <w:name w:val="Сетка таблицы2"/>
    <w:basedOn w:val="a1"/>
    <w:next w:val="ab"/>
    <w:uiPriority w:val="39"/>
    <w:rsid w:val="00562508"/>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United_States_Capitol" TargetMode="External"/><Relationship Id="rId18" Type="http://schemas.openxmlformats.org/officeDocument/2006/relationships/hyperlink" Target="http://en.wikipedia.org/wiki/Obelisk" TargetMode="External"/><Relationship Id="rId26" Type="http://schemas.openxmlformats.org/officeDocument/2006/relationships/hyperlink" Target="http://en.wikipedia.org/wiki/San_Lorenzo_Tenochtitl%C3%A1n" TargetMode="External"/><Relationship Id="rId39" Type="http://schemas.openxmlformats.org/officeDocument/2006/relationships/hyperlink" Target="http://en.wikipedia.org/wiki/Book" TargetMode="External"/><Relationship Id="rId21" Type="http://schemas.openxmlformats.org/officeDocument/2006/relationships/hyperlink" Target="http://en.wikipedia.org/wiki/Writing" TargetMode="External"/><Relationship Id="rId34" Type="http://schemas.openxmlformats.org/officeDocument/2006/relationships/hyperlink" Target="http://en.wikipedia.org/wiki/Syllabary" TargetMode="External"/><Relationship Id="rId42" Type="http://schemas.openxmlformats.org/officeDocument/2006/relationships/hyperlink" Target="http://en.wikipedia.org/wiki/Aztec_society" TargetMode="External"/><Relationship Id="rId47" Type="http://schemas.openxmlformats.org/officeDocument/2006/relationships/hyperlink" Target="http://en.wikipedia.org/wiki/Latin" TargetMode="External"/><Relationship Id="rId50" Type="http://schemas.openxmlformats.org/officeDocument/2006/relationships/hyperlink" Target="http://en.wikipedia.org/wiki/Ojibwa" TargetMode="External"/><Relationship Id="rId55" Type="http://schemas.openxmlformats.org/officeDocument/2006/relationships/hyperlink" Target="http://en.wikipedia.org/wiki/Eskimo%E2%80%93Aleut_languages" TargetMode="External"/><Relationship Id="rId7" Type="http://schemas.openxmlformats.org/officeDocument/2006/relationships/hyperlink" Target="http://en.wikipedia.org/wiki/Pierre_Charles_L%27Enfant" TargetMode="External"/><Relationship Id="rId2" Type="http://schemas.openxmlformats.org/officeDocument/2006/relationships/styles" Target="styles.xml"/><Relationship Id="rId16" Type="http://schemas.openxmlformats.org/officeDocument/2006/relationships/hyperlink" Target="http://en.wikipedia.org/wiki/United_States_Capitol_dome" TargetMode="External"/><Relationship Id="rId29" Type="http://schemas.openxmlformats.org/officeDocument/2006/relationships/hyperlink" Target="http://en.wikipedia.org/wiki/Ancient_Egypt" TargetMode="External"/><Relationship Id="rId11" Type="http://schemas.openxmlformats.org/officeDocument/2006/relationships/hyperlink" Target="http://en.wikipedia.org/wiki/Irish_Parliament" TargetMode="External"/><Relationship Id="rId24" Type="http://schemas.openxmlformats.org/officeDocument/2006/relationships/hyperlink" Target="http://en.wikipedia.org/wiki/Cascajal_Block" TargetMode="External"/><Relationship Id="rId32" Type="http://schemas.openxmlformats.org/officeDocument/2006/relationships/hyperlink" Target="http://en.wikipedia.org/wiki/Logogram" TargetMode="External"/><Relationship Id="rId37" Type="http://schemas.openxmlformats.org/officeDocument/2006/relationships/hyperlink" Target="http://en.wikipedia.org/wiki/Aztec_codices" TargetMode="External"/><Relationship Id="rId40" Type="http://schemas.openxmlformats.org/officeDocument/2006/relationships/hyperlink" Target="http://en.wikipedia.org/wiki/Aztec" TargetMode="External"/><Relationship Id="rId45" Type="http://schemas.openxmlformats.org/officeDocument/2006/relationships/hyperlink" Target="http://en.wikipedia.org/wiki/Latin_alphabet" TargetMode="External"/><Relationship Id="rId53" Type="http://schemas.openxmlformats.org/officeDocument/2006/relationships/hyperlink" Target="http://en.wikipedia.org/wiki/Canada" TargetMode="External"/><Relationship Id="rId58" Type="http://schemas.openxmlformats.org/officeDocument/2006/relationships/theme" Target="theme/theme1.xml"/><Relationship Id="rId5" Type="http://schemas.openxmlformats.org/officeDocument/2006/relationships/hyperlink" Target="http://en.wikipedia.org/wiki/United_States_Capitol" TargetMode="External"/><Relationship Id="rId19" Type="http://schemas.openxmlformats.org/officeDocument/2006/relationships/hyperlink" Target="http://en.wikipedia.org/wiki/George_Washington" TargetMode="External"/><Relationship Id="rId4" Type="http://schemas.openxmlformats.org/officeDocument/2006/relationships/webSettings" Target="webSettings.xml"/><Relationship Id="rId9" Type="http://schemas.openxmlformats.org/officeDocument/2006/relationships/hyperlink" Target="http://en.wikipedia.org/wiki/James_Hoban" TargetMode="External"/><Relationship Id="rId14" Type="http://schemas.openxmlformats.org/officeDocument/2006/relationships/hyperlink" Target="http://en.wikipedia.org/wiki/Thomas_U._Walter" TargetMode="External"/><Relationship Id="rId22" Type="http://schemas.openxmlformats.org/officeDocument/2006/relationships/hyperlink" Target="http://en.wikipedia.org/wiki/Mesoamerica" TargetMode="External"/><Relationship Id="rId27" Type="http://schemas.openxmlformats.org/officeDocument/2006/relationships/hyperlink" Target="http://en.wikipedia.org/wiki/Writing_system" TargetMode="External"/><Relationship Id="rId30" Type="http://schemas.openxmlformats.org/officeDocument/2006/relationships/hyperlink" Target="http://en.wikipedia.org/wiki/Phonetic" TargetMode="External"/><Relationship Id="rId35" Type="http://schemas.openxmlformats.org/officeDocument/2006/relationships/hyperlink" Target="http://en.wikipedia.org/wiki/Spoken_language" TargetMode="External"/><Relationship Id="rId43" Type="http://schemas.openxmlformats.org/officeDocument/2006/relationships/hyperlink" Target="http://en.wikipedia.org/wiki/Aztec_writing" TargetMode="External"/><Relationship Id="rId48" Type="http://schemas.openxmlformats.org/officeDocument/2006/relationships/hyperlink" Target="http://en.wikipedia.org/wiki/Wiigwaasabak" TargetMode="External"/><Relationship Id="rId56" Type="http://schemas.openxmlformats.org/officeDocument/2006/relationships/hyperlink" Target="http://en.wikipedia.org/wiki/Athabaskan_languages" TargetMode="External"/><Relationship Id="rId8" Type="http://schemas.openxmlformats.org/officeDocument/2006/relationships/hyperlink" Target="http://en.wikipedia.org/wiki/White_House" TargetMode="External"/><Relationship Id="rId51" Type="http://schemas.openxmlformats.org/officeDocument/2006/relationships/hyperlink" Target="http://en.wikipedia.org/wiki/Mi%27kmaq_hieroglyphic_writing" TargetMode="External"/><Relationship Id="rId3" Type="http://schemas.openxmlformats.org/officeDocument/2006/relationships/settings" Target="settings.xml"/><Relationship Id="rId12" Type="http://schemas.openxmlformats.org/officeDocument/2006/relationships/hyperlink" Target="http://en.wikipedia.org/wiki/War_of_1812" TargetMode="External"/><Relationship Id="rId17" Type="http://schemas.openxmlformats.org/officeDocument/2006/relationships/hyperlink" Target="http://en.wikipedia.org/wiki/Washington_Monument" TargetMode="External"/><Relationship Id="rId25" Type="http://schemas.openxmlformats.org/officeDocument/2006/relationships/hyperlink" Target="http://en.wikipedia.org/wiki/Olmec" TargetMode="External"/><Relationship Id="rId33" Type="http://schemas.openxmlformats.org/officeDocument/2006/relationships/hyperlink" Target="http://en.wikipedia.org/wiki/Logosyllabic" TargetMode="External"/><Relationship Id="rId38" Type="http://schemas.openxmlformats.org/officeDocument/2006/relationships/hyperlink" Target="http://en.wikipedia.org/wiki/Codex" TargetMode="External"/><Relationship Id="rId46" Type="http://schemas.openxmlformats.org/officeDocument/2006/relationships/hyperlink" Target="http://en.wikipedia.org/wiki/Spanish_language" TargetMode="External"/><Relationship Id="rId20" Type="http://schemas.openxmlformats.org/officeDocument/2006/relationships/hyperlink" Target="http://en.wikipedia.org/wiki/Robert_Mills_%28architect%29" TargetMode="External"/><Relationship Id="rId41" Type="http://schemas.openxmlformats.org/officeDocument/2006/relationships/hyperlink" Target="http://en.wikipedia.org/wiki/Primary_source" TargetMode="External"/><Relationship Id="rId54" Type="http://schemas.openxmlformats.org/officeDocument/2006/relationships/hyperlink" Target="http://en.wikipedia.org/wiki/Algonquian_languages" TargetMode="External"/><Relationship Id="rId1" Type="http://schemas.openxmlformats.org/officeDocument/2006/relationships/numbering" Target="numbering.xml"/><Relationship Id="rId6" Type="http://schemas.openxmlformats.org/officeDocument/2006/relationships/hyperlink" Target="http://en.wikipedia.org/wiki/Washington,_D.C." TargetMode="External"/><Relationship Id="rId15" Type="http://schemas.openxmlformats.org/officeDocument/2006/relationships/hyperlink" Target="http://en.wikipedia.org/wiki/Statue_of_Freedom" TargetMode="External"/><Relationship Id="rId23" Type="http://schemas.openxmlformats.org/officeDocument/2006/relationships/hyperlink" Target="http://en.wikipedia.org/wiki/Mesoamerican_writing_systems" TargetMode="External"/><Relationship Id="rId28" Type="http://schemas.openxmlformats.org/officeDocument/2006/relationships/hyperlink" Target="http://en.wikipedia.org/wiki/Maya_script" TargetMode="External"/><Relationship Id="rId36" Type="http://schemas.openxmlformats.org/officeDocument/2006/relationships/hyperlink" Target="http://en.wikipedia.org/wiki/Glyph" TargetMode="External"/><Relationship Id="rId49" Type="http://schemas.openxmlformats.org/officeDocument/2006/relationships/hyperlink" Target="http://en.wikipedia.org/wiki/Birch_bark" TargetMode="External"/><Relationship Id="rId57" Type="http://schemas.openxmlformats.org/officeDocument/2006/relationships/fontTable" Target="fontTable.xml"/><Relationship Id="rId10" Type="http://schemas.openxmlformats.org/officeDocument/2006/relationships/hyperlink" Target="http://en.wikipedia.org/wiki/Dublin" TargetMode="External"/><Relationship Id="rId31" Type="http://schemas.openxmlformats.org/officeDocument/2006/relationships/hyperlink" Target="http://en.wikipedia.org/wiki/Logogram" TargetMode="External"/><Relationship Id="rId44" Type="http://schemas.openxmlformats.org/officeDocument/2006/relationships/hyperlink" Target="http://en.wikipedia.org/wiki/Classical_Nahuatl" TargetMode="External"/><Relationship Id="rId52" Type="http://schemas.openxmlformats.org/officeDocument/2006/relationships/hyperlink" Target="http://en.wikipedia.org/wiki/Abugi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13</Pages>
  <Words>5171</Words>
  <Characters>29476</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admin</cp:lastModifiedBy>
  <cp:revision>10</cp:revision>
  <dcterms:created xsi:type="dcterms:W3CDTF">2024-03-03T03:51:00Z</dcterms:created>
  <dcterms:modified xsi:type="dcterms:W3CDTF">2024-09-23T05:47:00Z</dcterms:modified>
</cp:coreProperties>
</file>